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3235" w:rsidRDefault="00403685">
      <w:pPr>
        <w:pStyle w:val="Heading1"/>
        <w:spacing w:before="80"/>
        <w:ind w:left="0" w:right="778"/>
        <w:jc w:val="right"/>
      </w:pPr>
      <w:r>
        <w:t>Teknologi</w:t>
      </w:r>
      <w:r>
        <w:rPr>
          <w:spacing w:val="22"/>
        </w:rPr>
        <w:t xml:space="preserve"> </w:t>
      </w:r>
      <w:r>
        <w:t>Informasi</w:t>
      </w:r>
    </w:p>
    <w:p w:rsidR="00733235" w:rsidRDefault="00733235">
      <w:pPr>
        <w:pStyle w:val="BodyText"/>
        <w:rPr>
          <w:b/>
          <w:sz w:val="20"/>
        </w:rPr>
      </w:pPr>
    </w:p>
    <w:p w:rsidR="00733235" w:rsidRDefault="00733235">
      <w:pPr>
        <w:pStyle w:val="BodyText"/>
        <w:rPr>
          <w:b/>
          <w:sz w:val="20"/>
        </w:rPr>
      </w:pPr>
    </w:p>
    <w:p w:rsidR="00733235" w:rsidRDefault="00733235">
      <w:pPr>
        <w:pStyle w:val="BodyText"/>
        <w:rPr>
          <w:b/>
          <w:sz w:val="20"/>
        </w:rPr>
      </w:pPr>
    </w:p>
    <w:p w:rsidR="00733235" w:rsidRDefault="00733235">
      <w:pPr>
        <w:pStyle w:val="BodyText"/>
        <w:rPr>
          <w:b/>
          <w:sz w:val="20"/>
        </w:rPr>
      </w:pPr>
    </w:p>
    <w:p w:rsidR="00733235" w:rsidRDefault="00733235">
      <w:pPr>
        <w:pStyle w:val="BodyText"/>
        <w:spacing w:before="3"/>
        <w:rPr>
          <w:b/>
          <w:sz w:val="24"/>
        </w:rPr>
      </w:pPr>
    </w:p>
    <w:p w:rsidR="00733235" w:rsidRDefault="00403685">
      <w:pPr>
        <w:pStyle w:val="BodyText"/>
        <w:spacing w:before="96" w:line="369" w:lineRule="auto"/>
        <w:ind w:left="3340" w:right="3196"/>
        <w:jc w:val="center"/>
      </w:pPr>
      <w:r>
        <w:rPr>
          <w:spacing w:val="1"/>
          <w:lang w:val="en-US"/>
        </w:rPr>
        <w:t>LAPORAN</w:t>
      </w:r>
      <w:r>
        <w:rPr>
          <w:spacing w:val="1"/>
        </w:rPr>
        <w:t xml:space="preserve"> </w:t>
      </w:r>
      <w:r>
        <w:t>PENELITIAN</w:t>
      </w:r>
      <w:r>
        <w:rPr>
          <w:spacing w:val="-53"/>
        </w:rPr>
        <w:t xml:space="preserve"> </w:t>
      </w:r>
      <w:r>
        <w:t>TERAPAN</w:t>
      </w:r>
    </w:p>
    <w:p w:rsidR="00733235" w:rsidRDefault="00733235">
      <w:pPr>
        <w:pStyle w:val="BodyText"/>
        <w:rPr>
          <w:sz w:val="20"/>
        </w:rPr>
      </w:pPr>
    </w:p>
    <w:p w:rsidR="00733235" w:rsidRDefault="00733235">
      <w:pPr>
        <w:pStyle w:val="BodyText"/>
        <w:rPr>
          <w:sz w:val="20"/>
        </w:rPr>
      </w:pPr>
    </w:p>
    <w:p w:rsidR="00733235" w:rsidRDefault="00733235">
      <w:pPr>
        <w:pStyle w:val="BodyText"/>
        <w:rPr>
          <w:sz w:val="20"/>
        </w:rPr>
      </w:pPr>
    </w:p>
    <w:p w:rsidR="00733235" w:rsidRDefault="00733235">
      <w:pPr>
        <w:pStyle w:val="BodyText"/>
        <w:rPr>
          <w:sz w:val="20"/>
        </w:rPr>
      </w:pPr>
    </w:p>
    <w:p w:rsidR="00733235" w:rsidRDefault="00733235">
      <w:pPr>
        <w:pStyle w:val="BodyText"/>
        <w:rPr>
          <w:sz w:val="20"/>
        </w:rPr>
      </w:pPr>
    </w:p>
    <w:p w:rsidR="00733235" w:rsidRDefault="00403685">
      <w:pPr>
        <w:pStyle w:val="BodyText"/>
        <w:spacing w:before="10"/>
        <w:rPr>
          <w:sz w:val="10"/>
        </w:rPr>
      </w:pPr>
      <w:r>
        <w:pict>
          <v:group id="_x0000_s1028" style="position:absolute;margin-left:225.35pt;margin-top:8.25pt;width:185.05pt;height:83.9pt;z-index:-251658240;mso-position-horizontal-relative:page" coordorigin="4507,165" coordsize="3701,1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4507;top:568;width:312;height:548">
              <v:imagedata r:id="rId7" o:title=""/>
            </v:shape>
            <v:shape id="_x0000_s1047" style="position:absolute;left:4608;top:172;width:576;height:936" coordorigin="4608,173" coordsize="576,936" o:spt="100" adj="0,,0" path="m4608,1109r14,m5170,173r14,e" filled="f" strokecolor="#fefefe" strokeweight=".72pt">
              <v:stroke joinstyle="round"/>
              <v:formulas/>
              <v:path arrowok="t" o:connecttype="segments"/>
            </v:shape>
            <v:shape id="_x0000_s1046" type="#_x0000_t75" style="position:absolute;left:4819;top:165;width:3389;height:792">
              <v:imagedata r:id="rId8" o:title=""/>
            </v:shape>
            <v:shape id="_x0000_s1045" type="#_x0000_t75" style="position:absolute;left:4507;top:1015;width:807;height:461">
              <v:imagedata r:id="rId9" o:title=""/>
            </v:shape>
            <v:shape id="_x0000_s1044" type="#_x0000_t75" style="position:absolute;left:5486;top:943;width:2722;height:29">
              <v:imagedata r:id="rId10" o:title=""/>
            </v:shape>
            <v:shape id="_x0000_s1043" style="position:absolute;left:5716;top:964;width:101;height:2" coordorigin="5717,965" coordsize="101,0" o:spt="100" adj="0,,0" path="m5717,965r14,m5803,965r15,e" filled="f" strokecolor="#fefefe" strokeweight=".72pt">
              <v:stroke joinstyle="round"/>
              <v:formulas/>
              <v:path arrowok="t" o:connecttype="segments"/>
            </v:shape>
            <v:shape id="_x0000_s1042" type="#_x0000_t75" style="position:absolute;left:4819;top:943;width:596;height:72">
              <v:imagedata r:id="rId11" o:title=""/>
            </v:shape>
            <v:shape id="_x0000_s1041" type="#_x0000_t75" style="position:absolute;left:5558;top:971;width:72;height:29">
              <v:imagedata r:id="rId12" o:title=""/>
            </v:shape>
            <v:shape id="_x0000_s1040" type="#_x0000_t75" style="position:absolute;left:5846;top:957;width:2362;height:58">
              <v:imagedata r:id="rId13" o:title=""/>
            </v:shape>
            <v:line id="_x0000_s1039" style="position:absolute" from="5328,1008" to="5342,1008" strokecolor="#fefefe" strokeweight=".72pt"/>
            <v:shape id="_x0000_s1038" type="#_x0000_t75" style="position:absolute;left:5544;top:986;width:116;height:29">
              <v:imagedata r:id="rId14" o:title=""/>
            </v:shape>
            <v:shape id="_x0000_s1037" style="position:absolute;left:5328;top:1007;width:519;height:72" coordorigin="5328,1008" coordsize="519,72" o:spt="100" adj="0,,0" path="m5645,1008r14,m5328,1022r14,m5544,1022r29,m5645,1022r14,m5832,1022r14,m5400,1080r86,m5674,1080r72,e" filled="f" strokecolor="#fefefe" strokeweight=".72pt">
              <v:stroke joinstyle="round"/>
              <v:formulas/>
              <v:path arrowok="t" o:connecttype="segments"/>
            </v:shape>
            <v:shape id="_x0000_s1036" type="#_x0000_t75" style="position:absolute;left:5860;top:1015;width:2348;height:188">
              <v:imagedata r:id="rId15" o:title=""/>
            </v:shape>
            <v:shape id="_x0000_s1035" type="#_x0000_t75" style="position:absolute;left:5385;top:1015;width:404;height:288">
              <v:imagedata r:id="rId16" o:title=""/>
            </v:shape>
            <v:shape id="_x0000_s1034" style="position:absolute;left:5889;top:1209;width:15;height:44" coordorigin="5890,1209" coordsize="15,44" o:spt="100" adj="0,,0" path="m5890,1209r14,m5890,1238r14,m5890,1253r14,e" filled="f" strokecolor="#fefefe" strokeweight=".72pt">
              <v:stroke joinstyle="round"/>
              <v:formulas/>
              <v:path arrowok="t" o:connecttype="segments"/>
            </v:shape>
            <v:shape id="_x0000_s1033" type="#_x0000_t75" style="position:absolute;left:4819;top:1245;width:466;height:58">
              <v:imagedata r:id="rId17" o:title=""/>
            </v:shape>
            <v:shape id="_x0000_s1032" style="position:absolute;left:5342;top:1281;width:562;height:2" coordorigin="5342,1281" coordsize="562,0" o:spt="100" adj="0,,0" path="m5342,1281r29,m5890,1281r14,e" filled="f" strokecolor="#fefefe" strokeweight=".72pt">
              <v:stroke joinstyle="round"/>
              <v:formulas/>
              <v:path arrowok="t" o:connecttype="segments"/>
            </v:shape>
            <v:shape id="_x0000_s1031" type="#_x0000_t75" style="position:absolute;left:4819;top:1202;width:3346;height:159">
              <v:imagedata r:id="rId18" o:title=""/>
            </v:shape>
            <v:shape id="_x0000_s1030" style="position:absolute;left:5270;top:1295;width:432;height:58" coordorigin="5270,1296" coordsize="432,58" o:spt="100" adj="0,,0" path="m5270,1296r15,m5342,1296r29,m5429,1296r14,m5659,1296r43,m5443,1310r15,m5458,1325r28,m5530,1353r14,m5659,1353r15,e" filled="f" strokecolor="#fefefe" strokeweight=".72pt">
              <v:stroke joinstyle="round"/>
              <v:formulas/>
              <v:path arrowok="t" o:connecttype="segments"/>
            </v:shape>
            <v:shape id="_x0000_s1029" type="#_x0000_t75" style="position:absolute;left:4819;top:1346;width:3245;height:497">
              <v:imagedata r:id="rId19" o:title=""/>
            </v:shape>
            <w10:wrap type="topAndBottom" anchorx="page"/>
          </v:group>
        </w:pict>
      </w:r>
    </w:p>
    <w:p w:rsidR="00733235" w:rsidRDefault="00733235">
      <w:pPr>
        <w:pStyle w:val="BodyText"/>
        <w:rPr>
          <w:sz w:val="20"/>
        </w:rPr>
      </w:pPr>
    </w:p>
    <w:p w:rsidR="00733235" w:rsidRDefault="00733235">
      <w:pPr>
        <w:pStyle w:val="BodyText"/>
        <w:rPr>
          <w:sz w:val="20"/>
        </w:rPr>
      </w:pPr>
    </w:p>
    <w:p w:rsidR="00733235" w:rsidRDefault="00733235">
      <w:pPr>
        <w:pStyle w:val="BodyText"/>
        <w:rPr>
          <w:sz w:val="20"/>
        </w:rPr>
      </w:pPr>
    </w:p>
    <w:p w:rsidR="00733235" w:rsidRDefault="00733235">
      <w:pPr>
        <w:pStyle w:val="BodyText"/>
        <w:rPr>
          <w:sz w:val="20"/>
        </w:rPr>
      </w:pPr>
    </w:p>
    <w:p w:rsidR="00733235" w:rsidRDefault="00733235">
      <w:pPr>
        <w:pStyle w:val="BodyText"/>
        <w:rPr>
          <w:sz w:val="20"/>
        </w:rPr>
      </w:pPr>
    </w:p>
    <w:p w:rsidR="00733235" w:rsidRDefault="00733235">
      <w:pPr>
        <w:pStyle w:val="BodyText"/>
        <w:spacing w:before="3"/>
        <w:rPr>
          <w:sz w:val="24"/>
        </w:rPr>
      </w:pPr>
    </w:p>
    <w:p w:rsidR="00733235" w:rsidRDefault="00403685">
      <w:pPr>
        <w:pStyle w:val="BodyText"/>
        <w:spacing w:before="96" w:line="369" w:lineRule="auto"/>
        <w:ind w:left="1373" w:right="1229"/>
        <w:jc w:val="center"/>
      </w:pPr>
      <w:r>
        <w:t>Desaign dan Implementasi Sistem Informasi Penjualan Berbasis Website Pada Toko Celcius House Of Original Padang.</w:t>
      </w:r>
    </w:p>
    <w:p w:rsidR="00733235" w:rsidRDefault="00733235">
      <w:pPr>
        <w:pStyle w:val="BodyText"/>
        <w:rPr>
          <w:sz w:val="24"/>
        </w:rPr>
      </w:pPr>
    </w:p>
    <w:p w:rsidR="00733235" w:rsidRDefault="00733235">
      <w:pPr>
        <w:pStyle w:val="BodyText"/>
        <w:rPr>
          <w:sz w:val="24"/>
        </w:rPr>
      </w:pPr>
    </w:p>
    <w:p w:rsidR="00733235" w:rsidRDefault="00733235">
      <w:pPr>
        <w:pStyle w:val="BodyText"/>
        <w:spacing w:before="5"/>
        <w:rPr>
          <w:sz w:val="19"/>
        </w:rPr>
      </w:pPr>
    </w:p>
    <w:p w:rsidR="00733235" w:rsidRDefault="00403685">
      <w:pPr>
        <w:pStyle w:val="BodyText"/>
        <w:ind w:left="3343" w:right="3194"/>
        <w:jc w:val="center"/>
      </w:pPr>
      <w:r>
        <w:t>TIM</w:t>
      </w:r>
      <w:r>
        <w:rPr>
          <w:spacing w:val="10"/>
        </w:rPr>
        <w:t xml:space="preserve"> </w:t>
      </w:r>
      <w:r>
        <w:t>PENGUSUL</w:t>
      </w:r>
      <w:r>
        <w:rPr>
          <w:spacing w:val="16"/>
        </w:rPr>
        <w:t xml:space="preserve"> </w:t>
      </w:r>
      <w:r>
        <w:t>:</w:t>
      </w:r>
    </w:p>
    <w:p w:rsidR="00733235" w:rsidRDefault="00403685">
      <w:pPr>
        <w:pStyle w:val="BodyText"/>
        <w:spacing w:before="138"/>
        <w:ind w:left="1259" w:right="1109"/>
        <w:jc w:val="center"/>
      </w:pPr>
      <w:r>
        <w:t>Ketua</w:t>
      </w:r>
      <w:r>
        <w:rPr>
          <w:spacing w:val="13"/>
        </w:rPr>
        <w:t xml:space="preserve"> </w:t>
      </w:r>
      <w:r>
        <w:t>:</w:t>
      </w:r>
      <w:r>
        <w:rPr>
          <w:spacing w:val="19"/>
        </w:rPr>
        <w:t xml:space="preserve"> </w:t>
      </w:r>
      <w:r>
        <w:t>Raja Ayu Mahessya,</w:t>
      </w:r>
      <w:r>
        <w:rPr>
          <w:spacing w:val="19"/>
        </w:rPr>
        <w:t xml:space="preserve"> </w:t>
      </w:r>
      <w:r>
        <w:t>S.Kom,</w:t>
      </w:r>
      <w:r>
        <w:rPr>
          <w:spacing w:val="13"/>
        </w:rPr>
        <w:t xml:space="preserve"> </w:t>
      </w:r>
      <w:r>
        <w:t>M.Kom</w:t>
      </w:r>
      <w:r>
        <w:rPr>
          <w:spacing w:val="14"/>
        </w:rPr>
        <w:t xml:space="preserve"> </w:t>
      </w:r>
      <w:r>
        <w:t>/</w:t>
      </w:r>
      <w:r>
        <w:rPr>
          <w:spacing w:val="13"/>
        </w:rPr>
        <w:t xml:space="preserve"> </w:t>
      </w:r>
      <w:r>
        <w:t>NIDN</w:t>
      </w:r>
      <w:r>
        <w:rPr>
          <w:spacing w:val="13"/>
        </w:rPr>
        <w:t xml:space="preserve"> </w:t>
      </w:r>
      <w:r>
        <w:t>:</w:t>
      </w:r>
      <w:r>
        <w:rPr>
          <w:spacing w:val="14"/>
        </w:rPr>
        <w:t xml:space="preserve"> </w:t>
      </w:r>
      <w:r>
        <w:t>1023119001</w:t>
      </w:r>
    </w:p>
    <w:p w:rsidR="00733235" w:rsidRDefault="00403685">
      <w:pPr>
        <w:pStyle w:val="BodyText"/>
        <w:spacing w:before="134"/>
        <w:ind w:left="1258" w:right="1109"/>
        <w:jc w:val="center"/>
      </w:pPr>
      <w:r>
        <w:t>Anggota</w:t>
      </w:r>
      <w:r>
        <w:rPr>
          <w:spacing w:val="11"/>
        </w:rPr>
        <w:t xml:space="preserve"> </w:t>
      </w:r>
      <w:r>
        <w:t>:</w:t>
      </w:r>
      <w:r>
        <w:rPr>
          <w:spacing w:val="26"/>
        </w:rPr>
        <w:t xml:space="preserve"> </w:t>
      </w:r>
      <w:r>
        <w:t>Mutiana Pratiwi,</w:t>
      </w:r>
      <w:r>
        <w:rPr>
          <w:spacing w:val="12"/>
        </w:rPr>
        <w:t xml:space="preserve"> </w:t>
      </w:r>
      <w:r>
        <w:t>S.Kom,</w:t>
      </w:r>
      <w:r>
        <w:rPr>
          <w:spacing w:val="11"/>
        </w:rPr>
        <w:t xml:space="preserve"> </w:t>
      </w:r>
      <w:r>
        <w:t>M.Kom</w:t>
      </w:r>
      <w:r>
        <w:rPr>
          <w:spacing w:val="12"/>
        </w:rPr>
        <w:t xml:space="preserve"> </w:t>
      </w:r>
      <w:r>
        <w:t>/</w:t>
      </w:r>
      <w:r>
        <w:rPr>
          <w:spacing w:val="11"/>
        </w:rPr>
        <w:t xml:space="preserve"> </w:t>
      </w:r>
      <w:r>
        <w:rPr>
          <w:shd w:val="clear" w:color="auto" w:fill="FFFFFF"/>
        </w:rPr>
        <w:t>1026059101</w:t>
      </w:r>
    </w:p>
    <w:p w:rsidR="00733235" w:rsidRDefault="00733235">
      <w:pPr>
        <w:pStyle w:val="BodyText"/>
        <w:rPr>
          <w:sz w:val="20"/>
        </w:rPr>
      </w:pPr>
    </w:p>
    <w:p w:rsidR="00733235" w:rsidRDefault="00733235">
      <w:pPr>
        <w:pStyle w:val="BodyText"/>
        <w:rPr>
          <w:sz w:val="20"/>
        </w:rPr>
      </w:pPr>
    </w:p>
    <w:p w:rsidR="00733235" w:rsidRDefault="00733235">
      <w:pPr>
        <w:pStyle w:val="BodyText"/>
        <w:rPr>
          <w:sz w:val="20"/>
        </w:rPr>
      </w:pPr>
    </w:p>
    <w:p w:rsidR="00733235" w:rsidRDefault="00733235">
      <w:pPr>
        <w:pStyle w:val="BodyText"/>
        <w:rPr>
          <w:sz w:val="20"/>
        </w:rPr>
      </w:pPr>
    </w:p>
    <w:p w:rsidR="00733235" w:rsidRDefault="00733235">
      <w:pPr>
        <w:pStyle w:val="BodyText"/>
        <w:rPr>
          <w:sz w:val="20"/>
        </w:rPr>
      </w:pPr>
    </w:p>
    <w:p w:rsidR="00733235" w:rsidRDefault="00733235">
      <w:pPr>
        <w:pStyle w:val="BodyText"/>
        <w:rPr>
          <w:sz w:val="20"/>
        </w:rPr>
      </w:pPr>
    </w:p>
    <w:p w:rsidR="00733235" w:rsidRDefault="00733235">
      <w:pPr>
        <w:pStyle w:val="BodyText"/>
        <w:rPr>
          <w:sz w:val="20"/>
        </w:rPr>
      </w:pPr>
    </w:p>
    <w:p w:rsidR="00733235" w:rsidRDefault="00733235">
      <w:pPr>
        <w:pStyle w:val="BodyText"/>
        <w:rPr>
          <w:sz w:val="20"/>
        </w:rPr>
      </w:pPr>
    </w:p>
    <w:p w:rsidR="00733235" w:rsidRDefault="00733235">
      <w:pPr>
        <w:pStyle w:val="BodyText"/>
        <w:spacing w:before="1"/>
        <w:rPr>
          <w:sz w:val="21"/>
        </w:rPr>
      </w:pPr>
    </w:p>
    <w:p w:rsidR="00733235" w:rsidRDefault="00403685">
      <w:pPr>
        <w:pStyle w:val="BodyText"/>
        <w:ind w:left="1253" w:right="1109"/>
        <w:jc w:val="center"/>
      </w:pPr>
      <w:r>
        <w:t>UNIVERSITAS</w:t>
      </w:r>
      <w:r>
        <w:rPr>
          <w:spacing w:val="17"/>
        </w:rPr>
        <w:t xml:space="preserve"> </w:t>
      </w:r>
      <w:r>
        <w:t>PUTRA</w:t>
      </w:r>
      <w:r>
        <w:rPr>
          <w:spacing w:val="26"/>
        </w:rPr>
        <w:t xml:space="preserve"> </w:t>
      </w:r>
      <w:r>
        <w:t>INDONESIA</w:t>
      </w:r>
      <w:r>
        <w:rPr>
          <w:spacing w:val="18"/>
        </w:rPr>
        <w:t xml:space="preserve"> </w:t>
      </w:r>
      <w:r>
        <w:t>YPTK</w:t>
      </w:r>
      <w:r>
        <w:rPr>
          <w:spacing w:val="18"/>
        </w:rPr>
        <w:t xml:space="preserve"> </w:t>
      </w:r>
      <w:r>
        <w:t>PADANG</w:t>
      </w:r>
    </w:p>
    <w:p w:rsidR="00733235" w:rsidRDefault="00403685">
      <w:pPr>
        <w:pStyle w:val="BodyText"/>
        <w:spacing w:before="138"/>
        <w:ind w:left="3339" w:right="3196"/>
        <w:jc w:val="center"/>
      </w:pPr>
      <w:r>
        <w:t>Agustus</w:t>
      </w:r>
      <w:r>
        <w:rPr>
          <w:spacing w:val="10"/>
        </w:rPr>
        <w:t xml:space="preserve"> </w:t>
      </w:r>
      <w:r>
        <w:t>2018</w:t>
      </w:r>
    </w:p>
    <w:p w:rsidR="00733235" w:rsidRDefault="00733235">
      <w:pPr>
        <w:jc w:val="center"/>
        <w:sectPr w:rsidR="00733235">
          <w:type w:val="continuous"/>
          <w:pgSz w:w="12240" w:h="15840"/>
          <w:pgMar w:top="1260" w:right="1080" w:bottom="280" w:left="1720" w:header="720" w:footer="720" w:gutter="0"/>
          <w:cols w:space="720"/>
        </w:sectPr>
      </w:pPr>
    </w:p>
    <w:p w:rsidR="00733235" w:rsidRDefault="00733235">
      <w:pPr>
        <w:pStyle w:val="BodyText"/>
        <w:ind w:left="958"/>
        <w:rPr>
          <w:sz w:val="20"/>
        </w:rPr>
      </w:pPr>
    </w:p>
    <w:p w:rsidR="00733235" w:rsidRDefault="00403685">
      <w:pPr>
        <w:jc w:val="center"/>
        <w:rPr>
          <w:b/>
          <w:color w:val="000000"/>
        </w:rPr>
      </w:pPr>
      <w:r>
        <w:rPr>
          <w:b/>
          <w:color w:val="000000"/>
        </w:rPr>
        <w:t>Lembaran Pengesahan Proposal</w:t>
      </w:r>
    </w:p>
    <w:p w:rsidR="00733235" w:rsidRDefault="00403685">
      <w:pPr>
        <w:jc w:val="center"/>
        <w:rPr>
          <w:b/>
          <w:color w:val="000000"/>
        </w:rPr>
      </w:pPr>
      <w:r>
        <w:rPr>
          <w:b/>
          <w:color w:val="000000"/>
        </w:rPr>
        <w:t xml:space="preserve"> </w:t>
      </w:r>
    </w:p>
    <w:p w:rsidR="00733235" w:rsidRDefault="00403685">
      <w:pPr>
        <w:jc w:val="center"/>
        <w:rPr>
          <w:b/>
          <w:color w:val="000000"/>
        </w:rPr>
      </w:pPr>
      <w:r>
        <w:rPr>
          <w:b/>
          <w:color w:val="000000"/>
        </w:rPr>
        <w:t>LEMBARAN PENGESAHAN PENGAJUAN PROPOSAL PENELITIAN PENGABDIAN MASYARAKAT</w:t>
      </w:r>
    </w:p>
    <w:p w:rsidR="00733235" w:rsidRDefault="00403685">
      <w:pPr>
        <w:jc w:val="center"/>
        <w:rPr>
          <w:b/>
          <w:color w:val="000000"/>
        </w:rPr>
      </w:pPr>
      <w:r>
        <w:rPr>
          <w:b/>
          <w:color w:val="000000"/>
        </w:rPr>
        <w:t>UNIVERSITAS PUTRA INDONESIA “YPTK” PADANG</w:t>
      </w:r>
    </w:p>
    <w:p w:rsidR="00733235" w:rsidRDefault="00733235">
      <w:pPr>
        <w:jc w:val="center"/>
        <w:rPr>
          <w:b/>
          <w:color w:val="000000"/>
        </w:rPr>
      </w:pPr>
    </w:p>
    <w:p w:rsidR="00733235" w:rsidRDefault="00403685">
      <w:pPr>
        <w:widowControl/>
        <w:numPr>
          <w:ilvl w:val="0"/>
          <w:numId w:val="1"/>
        </w:numPr>
        <w:autoSpaceDN/>
        <w:ind w:left="0"/>
        <w:jc w:val="both"/>
        <w:rPr>
          <w:color w:val="000000"/>
        </w:rPr>
      </w:pPr>
      <w:r>
        <w:rPr>
          <w:color w:val="000000"/>
        </w:rPr>
        <w:t xml:space="preserve">Judul </w:t>
      </w:r>
    </w:p>
    <w:p w:rsidR="00733235" w:rsidRDefault="00403685">
      <w:pPr>
        <w:pStyle w:val="ListParagraph"/>
        <w:spacing w:line="360" w:lineRule="auto"/>
      </w:pPr>
      <w:r>
        <w:t>DESAIGN DAN IMPLEMENTASI SISTEM INFORMASI PENJUALAN BERBASIS WEBSITE PADA TOKO CELCIUS HOUSE OF ORIGINAL PADANG</w:t>
      </w:r>
    </w:p>
    <w:p w:rsidR="00733235" w:rsidRDefault="00403685">
      <w:pPr>
        <w:jc w:val="both"/>
        <w:rPr>
          <w:color w:val="000000"/>
        </w:rPr>
      </w:pPr>
      <w:r>
        <w:rPr>
          <w:color w:val="000000"/>
        </w:rPr>
        <w:t>Ketua Pelaksana</w:t>
      </w:r>
    </w:p>
    <w:p w:rsidR="00733235" w:rsidRDefault="00403685">
      <w:pPr>
        <w:widowControl/>
        <w:numPr>
          <w:ilvl w:val="0"/>
          <w:numId w:val="2"/>
        </w:numPr>
        <w:autoSpaceDN/>
        <w:ind w:left="0"/>
        <w:jc w:val="both"/>
        <w:rPr>
          <w:color w:val="000000"/>
        </w:rPr>
      </w:pPr>
      <w:r>
        <w:rPr>
          <w:color w:val="000000"/>
        </w:rPr>
        <w:t>Nama</w:t>
      </w:r>
      <w:r>
        <w:rPr>
          <w:color w:val="000000"/>
        </w:rPr>
        <w:tab/>
      </w:r>
      <w:r>
        <w:rPr>
          <w:color w:val="000000"/>
        </w:rPr>
        <w:tab/>
      </w:r>
      <w:r>
        <w:rPr>
          <w:color w:val="000000"/>
        </w:rPr>
        <w:tab/>
        <w:t xml:space="preserve">: </w:t>
      </w:r>
      <w:r>
        <w:rPr>
          <w:rFonts w:eastAsia="Calibri"/>
          <w:color w:val="000000"/>
        </w:rPr>
        <w:t>Raja Ayu Mahessya, S.Kom,M.Kom</w:t>
      </w:r>
    </w:p>
    <w:p w:rsidR="00733235" w:rsidRDefault="00403685">
      <w:pPr>
        <w:widowControl/>
        <w:numPr>
          <w:ilvl w:val="0"/>
          <w:numId w:val="2"/>
        </w:numPr>
        <w:autoSpaceDN/>
        <w:ind w:left="0"/>
        <w:jc w:val="both"/>
        <w:rPr>
          <w:color w:val="000000"/>
        </w:rPr>
      </w:pPr>
      <w:r>
        <w:rPr>
          <w:color w:val="000000"/>
        </w:rPr>
        <w:t>NIDN</w:t>
      </w:r>
      <w:r>
        <w:rPr>
          <w:color w:val="000000"/>
        </w:rPr>
        <w:tab/>
      </w:r>
      <w:r>
        <w:rPr>
          <w:color w:val="000000"/>
        </w:rPr>
        <w:tab/>
      </w:r>
      <w:r>
        <w:rPr>
          <w:color w:val="000000"/>
        </w:rPr>
        <w:tab/>
        <w:t xml:space="preserve">: </w:t>
      </w:r>
      <w:r>
        <w:rPr>
          <w:rFonts w:eastAsia="Calibri"/>
          <w:color w:val="000000"/>
        </w:rPr>
        <w:t>1023119001</w:t>
      </w:r>
    </w:p>
    <w:p w:rsidR="00733235" w:rsidRDefault="00403685">
      <w:pPr>
        <w:widowControl/>
        <w:numPr>
          <w:ilvl w:val="0"/>
          <w:numId w:val="2"/>
        </w:numPr>
        <w:autoSpaceDN/>
        <w:ind w:left="0"/>
        <w:jc w:val="both"/>
        <w:rPr>
          <w:color w:val="000000"/>
        </w:rPr>
      </w:pPr>
      <w:r>
        <w:rPr>
          <w:color w:val="000000"/>
        </w:rPr>
        <w:t>Pangkat/golongan</w:t>
      </w:r>
      <w:r>
        <w:rPr>
          <w:color w:val="000000"/>
        </w:rPr>
        <w:tab/>
        <w:t>:</w:t>
      </w:r>
      <w:r>
        <w:rPr>
          <w:color w:val="000000"/>
        </w:rPr>
        <w:t xml:space="preserve"> Penata(3C)</w:t>
      </w:r>
    </w:p>
    <w:p w:rsidR="00733235" w:rsidRDefault="00403685">
      <w:pPr>
        <w:widowControl/>
        <w:numPr>
          <w:ilvl w:val="0"/>
          <w:numId w:val="2"/>
        </w:numPr>
        <w:autoSpaceDN/>
        <w:ind w:left="0"/>
        <w:jc w:val="both"/>
        <w:rPr>
          <w:color w:val="000000"/>
        </w:rPr>
      </w:pPr>
      <w:r>
        <w:rPr>
          <w:color w:val="000000"/>
        </w:rPr>
        <w:t>Jabatan Pendidikan</w:t>
      </w:r>
      <w:r>
        <w:rPr>
          <w:color w:val="000000"/>
        </w:rPr>
        <w:tab/>
        <w:t>: Dosen</w:t>
      </w:r>
    </w:p>
    <w:p w:rsidR="00733235" w:rsidRDefault="00403685">
      <w:pPr>
        <w:widowControl/>
        <w:numPr>
          <w:ilvl w:val="0"/>
          <w:numId w:val="2"/>
        </w:numPr>
        <w:autoSpaceDN/>
        <w:ind w:left="0"/>
        <w:jc w:val="both"/>
        <w:rPr>
          <w:color w:val="000000"/>
        </w:rPr>
      </w:pPr>
      <w:r>
        <w:rPr>
          <w:color w:val="000000"/>
        </w:rPr>
        <w:t>Fakultas</w:t>
      </w:r>
      <w:r>
        <w:rPr>
          <w:color w:val="000000"/>
        </w:rPr>
        <w:tab/>
      </w:r>
      <w:r>
        <w:rPr>
          <w:color w:val="000000"/>
        </w:rPr>
        <w:tab/>
        <w:t>: Ilmu Komputer</w:t>
      </w:r>
    </w:p>
    <w:p w:rsidR="00733235" w:rsidRDefault="00403685">
      <w:pPr>
        <w:widowControl/>
        <w:numPr>
          <w:ilvl w:val="0"/>
          <w:numId w:val="2"/>
        </w:numPr>
        <w:autoSpaceDN/>
        <w:ind w:left="0"/>
        <w:jc w:val="both"/>
        <w:rPr>
          <w:color w:val="000000"/>
        </w:rPr>
      </w:pPr>
      <w:r>
        <w:rPr>
          <w:color w:val="000000"/>
        </w:rPr>
        <w:t>Jurusan</w:t>
      </w:r>
      <w:r>
        <w:rPr>
          <w:color w:val="000000"/>
        </w:rPr>
        <w:tab/>
      </w:r>
      <w:r>
        <w:rPr>
          <w:color w:val="000000"/>
        </w:rPr>
        <w:tab/>
      </w:r>
      <w:r>
        <w:rPr>
          <w:color w:val="000000"/>
        </w:rPr>
        <w:tab/>
        <w:t>: Teknik Informatika</w:t>
      </w:r>
    </w:p>
    <w:p w:rsidR="00733235" w:rsidRDefault="00403685">
      <w:pPr>
        <w:widowControl/>
        <w:numPr>
          <w:ilvl w:val="0"/>
          <w:numId w:val="2"/>
        </w:numPr>
        <w:autoSpaceDN/>
        <w:ind w:left="0"/>
        <w:jc w:val="both"/>
        <w:rPr>
          <w:color w:val="000000"/>
        </w:rPr>
      </w:pPr>
      <w:r>
        <w:rPr>
          <w:color w:val="000000"/>
          <w:shd w:val="clear" w:color="auto" w:fill="FFFFFF"/>
        </w:rPr>
        <w:t>Email</w:t>
      </w:r>
      <w:r>
        <w:rPr>
          <w:color w:val="000000"/>
          <w:shd w:val="clear" w:color="auto" w:fill="FFFFFF"/>
        </w:rPr>
        <w:tab/>
      </w:r>
      <w:r>
        <w:rPr>
          <w:color w:val="000000"/>
          <w:shd w:val="clear" w:color="auto" w:fill="FFFFFF"/>
        </w:rPr>
        <w:tab/>
      </w:r>
      <w:r>
        <w:rPr>
          <w:color w:val="000000"/>
          <w:shd w:val="clear" w:color="auto" w:fill="FFFFFF"/>
        </w:rPr>
        <w:tab/>
        <w:t>: ayumahessya@upiyptk.ac.id</w:t>
      </w:r>
    </w:p>
    <w:p w:rsidR="00733235" w:rsidRDefault="00403685">
      <w:pPr>
        <w:widowControl/>
        <w:numPr>
          <w:ilvl w:val="0"/>
          <w:numId w:val="2"/>
        </w:numPr>
        <w:autoSpaceDN/>
        <w:ind w:left="0"/>
        <w:jc w:val="both"/>
        <w:rPr>
          <w:color w:val="000000"/>
        </w:rPr>
      </w:pPr>
      <w:r>
        <w:rPr>
          <w:color w:val="000000"/>
        </w:rPr>
        <w:t>No. Telp/HP</w:t>
      </w:r>
      <w:r>
        <w:rPr>
          <w:color w:val="000000"/>
        </w:rPr>
        <w:tab/>
      </w:r>
      <w:r>
        <w:rPr>
          <w:color w:val="000000"/>
        </w:rPr>
        <w:tab/>
        <w:t>: 085264454350</w:t>
      </w:r>
    </w:p>
    <w:p w:rsidR="00733235" w:rsidRDefault="00403685">
      <w:pPr>
        <w:widowControl/>
        <w:numPr>
          <w:ilvl w:val="0"/>
          <w:numId w:val="1"/>
        </w:numPr>
        <w:autoSpaceDN/>
        <w:ind w:left="0"/>
        <w:jc w:val="both"/>
        <w:rPr>
          <w:color w:val="000000"/>
        </w:rPr>
      </w:pPr>
      <w:r>
        <w:rPr>
          <w:color w:val="000000"/>
        </w:rPr>
        <w:t>Personalia</w:t>
      </w:r>
    </w:p>
    <w:p w:rsidR="00733235" w:rsidRDefault="00403685">
      <w:pPr>
        <w:jc w:val="both"/>
        <w:rPr>
          <w:color w:val="000000"/>
        </w:rPr>
      </w:pPr>
      <w:r>
        <w:rPr>
          <w:color w:val="000000"/>
        </w:rPr>
        <w:t>Anggota Pelaksana</w:t>
      </w:r>
      <w:r>
        <w:rPr>
          <w:color w:val="000000"/>
        </w:rPr>
        <w:tab/>
        <w:t>: 1org</w:t>
      </w:r>
    </w:p>
    <w:p w:rsidR="00733235" w:rsidRDefault="00403685">
      <w:pPr>
        <w:rPr>
          <w:bCs/>
          <w:color w:val="000000"/>
        </w:rPr>
      </w:pPr>
      <w:r>
        <w:rPr>
          <w:color w:val="000000"/>
        </w:rPr>
        <w:t>Anggota I</w:t>
      </w:r>
      <w:r>
        <w:rPr>
          <w:color w:val="000000"/>
        </w:rPr>
        <w:tab/>
      </w:r>
      <w:r>
        <w:rPr>
          <w:color w:val="000000"/>
        </w:rPr>
        <w:tab/>
        <w:t xml:space="preserve">: </w:t>
      </w:r>
      <w:r>
        <w:t>Mutiana Pratiwi,M.kom</w:t>
      </w:r>
    </w:p>
    <w:p w:rsidR="00733235" w:rsidRDefault="00403685">
      <w:pPr>
        <w:spacing w:line="360" w:lineRule="auto"/>
        <w:rPr>
          <w:color w:val="000000"/>
        </w:rPr>
      </w:pPr>
      <w:r>
        <w:rPr>
          <w:color w:val="000000"/>
        </w:rPr>
        <w:t>Anggota II</w:t>
      </w:r>
      <w:r>
        <w:rPr>
          <w:color w:val="000000"/>
        </w:rPr>
        <w:tab/>
      </w:r>
      <w:r>
        <w:rPr>
          <w:color w:val="000000"/>
        </w:rPr>
        <w:tab/>
        <w:t xml:space="preserve">: </w:t>
      </w:r>
    </w:p>
    <w:p w:rsidR="00733235" w:rsidRDefault="00403685">
      <w:pPr>
        <w:jc w:val="both"/>
        <w:rPr>
          <w:color w:val="000000"/>
        </w:rPr>
      </w:pPr>
      <w:r>
        <w:rPr>
          <w:color w:val="000000"/>
        </w:rPr>
        <w:t>Jangka wak</w:t>
      </w:r>
      <w:r>
        <w:rPr>
          <w:color w:val="000000"/>
        </w:rPr>
        <w:t xml:space="preserve">tu </w:t>
      </w:r>
      <w:r>
        <w:rPr>
          <w:color w:val="000000"/>
        </w:rPr>
        <w:tab/>
      </w:r>
      <w:r>
        <w:rPr>
          <w:color w:val="000000"/>
        </w:rPr>
        <w:tab/>
        <w:t>: Satu tahun ( 1 )</w:t>
      </w:r>
    </w:p>
    <w:p w:rsidR="00733235" w:rsidRDefault="00403685">
      <w:pPr>
        <w:widowControl/>
        <w:numPr>
          <w:ilvl w:val="0"/>
          <w:numId w:val="1"/>
        </w:numPr>
        <w:autoSpaceDN/>
        <w:ind w:left="0"/>
        <w:jc w:val="both"/>
        <w:rPr>
          <w:color w:val="000000"/>
        </w:rPr>
      </w:pPr>
      <w:r>
        <w:rPr>
          <w:color w:val="000000"/>
        </w:rPr>
        <w:t>Bentuk Kegiatan</w:t>
      </w:r>
      <w:r>
        <w:rPr>
          <w:color w:val="000000"/>
        </w:rPr>
        <w:tab/>
        <w:t>: Pelatihan dan Uji Kompetensi</w:t>
      </w:r>
    </w:p>
    <w:p w:rsidR="00733235" w:rsidRDefault="00403685">
      <w:pPr>
        <w:widowControl/>
        <w:numPr>
          <w:ilvl w:val="0"/>
          <w:numId w:val="1"/>
        </w:numPr>
        <w:autoSpaceDN/>
        <w:ind w:left="0"/>
        <w:jc w:val="both"/>
        <w:rPr>
          <w:color w:val="000000"/>
        </w:rPr>
      </w:pPr>
      <w:r>
        <w:rPr>
          <w:color w:val="000000"/>
        </w:rPr>
        <w:t>Sifat Kegiatan</w:t>
      </w:r>
      <w:r>
        <w:rPr>
          <w:color w:val="000000"/>
        </w:rPr>
        <w:tab/>
      </w:r>
      <w:r>
        <w:rPr>
          <w:color w:val="000000"/>
        </w:rPr>
        <w:tab/>
        <w:t>: Pendidikan dan Latihan</w:t>
      </w:r>
    </w:p>
    <w:p w:rsidR="00733235" w:rsidRDefault="00403685">
      <w:pPr>
        <w:widowControl/>
        <w:numPr>
          <w:ilvl w:val="0"/>
          <w:numId w:val="1"/>
        </w:numPr>
        <w:autoSpaceDN/>
        <w:ind w:left="0"/>
        <w:jc w:val="both"/>
        <w:rPr>
          <w:color w:val="000000"/>
        </w:rPr>
      </w:pPr>
      <w:r>
        <w:rPr>
          <w:color w:val="000000"/>
        </w:rPr>
        <w:t xml:space="preserve">Sumber dana </w:t>
      </w:r>
      <w:r>
        <w:rPr>
          <w:color w:val="000000"/>
        </w:rPr>
        <w:tab/>
      </w:r>
      <w:r>
        <w:rPr>
          <w:color w:val="000000"/>
        </w:rPr>
        <w:tab/>
        <w:t>: Mandiri</w:t>
      </w:r>
    </w:p>
    <w:p w:rsidR="00733235" w:rsidRDefault="00733235">
      <w:pPr>
        <w:jc w:val="both"/>
        <w:rPr>
          <w:color w:val="000000"/>
        </w:rPr>
      </w:pPr>
    </w:p>
    <w:p w:rsidR="00733235" w:rsidRDefault="00733235">
      <w:pPr>
        <w:jc w:val="both"/>
        <w:rPr>
          <w:color w:val="000000"/>
        </w:rPr>
      </w:pPr>
    </w:p>
    <w:p w:rsidR="00733235" w:rsidRDefault="00403685">
      <w:pPr>
        <w:jc w:val="both"/>
        <w:rPr>
          <w:color w:val="000000"/>
        </w:rPr>
      </w:pPr>
      <w:r>
        <w:rPr>
          <w:color w:val="000000"/>
        </w:rPr>
        <w:t xml:space="preserve">Mengetahui, </w:t>
      </w:r>
      <w:r>
        <w:rPr>
          <w:color w:val="000000"/>
        </w:rPr>
        <w:tab/>
      </w:r>
      <w:r>
        <w:rPr>
          <w:color w:val="000000"/>
        </w:rPr>
        <w:tab/>
      </w:r>
      <w:r>
        <w:rPr>
          <w:color w:val="000000"/>
        </w:rPr>
        <w:tab/>
      </w:r>
      <w:r>
        <w:rPr>
          <w:color w:val="000000"/>
        </w:rPr>
        <w:tab/>
      </w:r>
      <w:r>
        <w:rPr>
          <w:color w:val="000000"/>
        </w:rPr>
        <w:tab/>
      </w:r>
    </w:p>
    <w:p w:rsidR="00733235" w:rsidRDefault="00403685">
      <w:pPr>
        <w:rPr>
          <w:color w:val="000000"/>
        </w:rPr>
      </w:pPr>
      <w:r>
        <w:rPr>
          <w:color w:val="000000"/>
        </w:rPr>
        <w:t>Padang, 12 Juli 2018</w:t>
      </w:r>
    </w:p>
    <w:p w:rsidR="00733235" w:rsidRDefault="00403685">
      <w:pPr>
        <w:jc w:val="center"/>
        <w:rPr>
          <w:color w:val="000000"/>
        </w:rPr>
      </w:pPr>
      <w:r>
        <w:rPr>
          <w:color w:val="000000"/>
        </w:rPr>
        <w:t xml:space="preserve"> </w:t>
      </w:r>
    </w:p>
    <w:p w:rsidR="00733235" w:rsidRDefault="00403685">
      <w:r>
        <w:t>Mengetahui,</w:t>
      </w:r>
    </w:p>
    <w:p w:rsidR="00733235" w:rsidRDefault="00403685">
      <w:r>
        <w:t>Ketua Jurusan</w:t>
      </w:r>
      <w:r>
        <w:tab/>
      </w:r>
      <w:r>
        <w:tab/>
      </w:r>
      <w:r>
        <w:tab/>
        <w:t xml:space="preserve">   </w:t>
      </w:r>
      <w:r>
        <w:tab/>
      </w:r>
      <w:r>
        <w:tab/>
      </w:r>
      <w:r>
        <w:tab/>
      </w:r>
      <w:r>
        <w:tab/>
      </w:r>
      <w:r>
        <w:tab/>
        <w:t xml:space="preserve"> Ketua Pelaksana</w:t>
      </w:r>
    </w:p>
    <w:p w:rsidR="00733235" w:rsidRDefault="00403685">
      <w:r>
        <w:t xml:space="preserve">    </w:t>
      </w:r>
      <w:r>
        <w:tab/>
      </w:r>
      <w:r>
        <w:tab/>
      </w:r>
      <w:r>
        <w:tab/>
      </w:r>
      <w:r>
        <w:tab/>
      </w:r>
      <w:r>
        <w:tab/>
      </w:r>
      <w:r>
        <w:tab/>
      </w:r>
      <w:r>
        <w:tab/>
      </w:r>
      <w:r>
        <w:tab/>
        <w:t>,</w:t>
      </w:r>
    </w:p>
    <w:p w:rsidR="00733235" w:rsidRDefault="00403685">
      <w:r>
        <w:t xml:space="preserve"> </w:t>
      </w:r>
    </w:p>
    <w:p w:rsidR="00733235" w:rsidRDefault="00403685">
      <w:r>
        <w:t xml:space="preserve"> </w:t>
      </w:r>
    </w:p>
    <w:p w:rsidR="00733235" w:rsidRDefault="00403685">
      <w:r>
        <w:t xml:space="preserve"> </w:t>
      </w:r>
    </w:p>
    <w:p w:rsidR="00733235" w:rsidRDefault="00403685">
      <w:r>
        <w:t xml:space="preserve"> </w:t>
      </w:r>
    </w:p>
    <w:p w:rsidR="00733235" w:rsidRDefault="00403685">
      <w:r>
        <w:t>Rini Sovia,S.Kom,M.kom</w:t>
      </w:r>
      <w:r>
        <w:tab/>
      </w:r>
      <w:r>
        <w:tab/>
      </w:r>
      <w:r>
        <w:tab/>
      </w:r>
      <w:r>
        <w:tab/>
      </w:r>
      <w:r>
        <w:tab/>
        <w:t xml:space="preserve">Raja Ayu Mahessya,S.kom,M.Kom </w:t>
      </w:r>
    </w:p>
    <w:p w:rsidR="00733235" w:rsidRDefault="00403685">
      <w:r>
        <w:t>NIDN : 1005047601</w:t>
      </w:r>
      <w:r>
        <w:tab/>
      </w:r>
      <w:r>
        <w:tab/>
      </w:r>
      <w:r>
        <w:tab/>
      </w:r>
      <w:r>
        <w:tab/>
      </w:r>
      <w:r>
        <w:tab/>
      </w:r>
      <w:r>
        <w:tab/>
      </w:r>
      <w:r>
        <w:tab/>
        <w:t>NIDN : 1023119001</w:t>
      </w:r>
    </w:p>
    <w:p w:rsidR="00733235" w:rsidRDefault="00403685">
      <w:pPr>
        <w:jc w:val="center"/>
      </w:pPr>
      <w:r>
        <w:t>Mengetahui,</w:t>
      </w:r>
    </w:p>
    <w:p w:rsidR="00733235" w:rsidRDefault="00403685">
      <w:pPr>
        <w:jc w:val="center"/>
      </w:pPr>
      <w:r>
        <w:t>Dekan Fakultas Ilmu Komputer</w:t>
      </w:r>
    </w:p>
    <w:p w:rsidR="00733235" w:rsidRDefault="00403685">
      <w:pPr>
        <w:jc w:val="center"/>
      </w:pPr>
      <w:r>
        <w:t>Universitas Putra Indonesia “YPTK” Padang</w:t>
      </w:r>
    </w:p>
    <w:p w:rsidR="00733235" w:rsidRDefault="00733235">
      <w:pPr>
        <w:jc w:val="center"/>
      </w:pPr>
    </w:p>
    <w:p w:rsidR="00733235" w:rsidRDefault="00733235">
      <w:pPr>
        <w:jc w:val="center"/>
      </w:pPr>
    </w:p>
    <w:p w:rsidR="00733235" w:rsidRDefault="00733235">
      <w:pPr>
        <w:jc w:val="center"/>
      </w:pPr>
    </w:p>
    <w:p w:rsidR="00733235" w:rsidRDefault="00733235">
      <w:pPr>
        <w:jc w:val="center"/>
      </w:pPr>
    </w:p>
    <w:p w:rsidR="00733235" w:rsidRDefault="00403685">
      <w:pPr>
        <w:jc w:val="center"/>
        <w:rPr>
          <w:u w:val="single"/>
        </w:rPr>
      </w:pPr>
      <w:r>
        <w:rPr>
          <w:u w:val="single"/>
        </w:rPr>
        <w:t>Dr.Julius Santony,S.Kom,M.Kom</w:t>
      </w:r>
    </w:p>
    <w:p w:rsidR="00733235" w:rsidRDefault="00403685">
      <w:pPr>
        <w:jc w:val="center"/>
      </w:pPr>
      <w:r>
        <w:t>NIDN : 1029077301</w:t>
      </w:r>
    </w:p>
    <w:p w:rsidR="00733235" w:rsidRDefault="00733235">
      <w:pPr>
        <w:rPr>
          <w:sz w:val="20"/>
        </w:rPr>
        <w:sectPr w:rsidR="00733235">
          <w:pgSz w:w="12240" w:h="15840"/>
          <w:pgMar w:top="1340" w:right="1080" w:bottom="280" w:left="1720" w:header="720" w:footer="720" w:gutter="0"/>
          <w:cols w:space="720"/>
        </w:sectPr>
      </w:pPr>
    </w:p>
    <w:p w:rsidR="00733235" w:rsidRDefault="00403685">
      <w:pPr>
        <w:pStyle w:val="Heading1"/>
        <w:ind w:left="3343" w:right="3195"/>
        <w:jc w:val="center"/>
      </w:pPr>
      <w:bookmarkStart w:id="0" w:name="_TOC_250010"/>
      <w:r>
        <w:lastRenderedPageBreak/>
        <w:t>DAFTAR</w:t>
      </w:r>
      <w:r>
        <w:rPr>
          <w:spacing w:val="10"/>
        </w:rPr>
        <w:t xml:space="preserve"> </w:t>
      </w:r>
      <w:bookmarkEnd w:id="0"/>
      <w:r>
        <w:t>ISI</w:t>
      </w:r>
    </w:p>
    <w:p w:rsidR="00733235" w:rsidRDefault="00733235">
      <w:pPr>
        <w:pStyle w:val="BodyText"/>
        <w:rPr>
          <w:b/>
          <w:sz w:val="24"/>
        </w:rPr>
      </w:pPr>
    </w:p>
    <w:p w:rsidR="00733235" w:rsidRDefault="00733235">
      <w:pPr>
        <w:pStyle w:val="BodyText"/>
        <w:spacing w:before="11"/>
        <w:rPr>
          <w:b/>
          <w:sz w:val="20"/>
        </w:rPr>
      </w:pPr>
    </w:p>
    <w:p w:rsidR="00733235" w:rsidRDefault="00403685">
      <w:pPr>
        <w:pStyle w:val="BodyText"/>
        <w:ind w:left="929"/>
      </w:pPr>
      <w:r>
        <w:t>HALAMAN</w:t>
      </w:r>
      <w:r>
        <w:rPr>
          <w:spacing w:val="16"/>
        </w:rPr>
        <w:t xml:space="preserve"> </w:t>
      </w:r>
      <w:r>
        <w:t>JUDUL</w:t>
      </w:r>
    </w:p>
    <w:sdt>
      <w:sdtPr>
        <w:id w:val="-648663835"/>
        <w:docPartObj>
          <w:docPartGallery w:val="Table of Contents"/>
          <w:docPartUnique/>
        </w:docPartObj>
      </w:sdtPr>
      <w:sdtEndPr/>
      <w:sdtContent>
        <w:p w:rsidR="00733235" w:rsidRDefault="00403685">
          <w:pPr>
            <w:pStyle w:val="TOC1"/>
            <w:tabs>
              <w:tab w:val="right" w:leader="dot" w:pos="8498"/>
            </w:tabs>
          </w:pPr>
          <w:r>
            <w:rPr>
              <w:w w:val="105"/>
            </w:rPr>
            <w:t>HALAMAN</w:t>
          </w:r>
          <w:r>
            <w:rPr>
              <w:spacing w:val="-3"/>
              <w:w w:val="105"/>
            </w:rPr>
            <w:t xml:space="preserve"> </w:t>
          </w:r>
          <w:r>
            <w:rPr>
              <w:w w:val="105"/>
            </w:rPr>
            <w:t>PENGESAHAN…</w:t>
          </w:r>
          <w:r>
            <w:rPr>
              <w:w w:val="105"/>
            </w:rPr>
            <w:tab/>
            <w:t>i</w:t>
          </w:r>
        </w:p>
        <w:p w:rsidR="00733235" w:rsidRDefault="00403685">
          <w:pPr>
            <w:pStyle w:val="TOC1"/>
            <w:tabs>
              <w:tab w:val="right" w:leader="dot" w:pos="8494"/>
            </w:tabs>
            <w:spacing w:before="138"/>
          </w:pPr>
          <w:hyperlink w:anchor="_TOC_250010" w:history="1">
            <w:r>
              <w:rPr>
                <w:w w:val="105"/>
              </w:rPr>
              <w:t>DAFTAR</w:t>
            </w:r>
            <w:r>
              <w:rPr>
                <w:spacing w:val="-2"/>
                <w:w w:val="105"/>
              </w:rPr>
              <w:t xml:space="preserve"> </w:t>
            </w:r>
            <w:r>
              <w:rPr>
                <w:w w:val="105"/>
              </w:rPr>
              <w:t>ISI…</w:t>
            </w:r>
            <w:r>
              <w:rPr>
                <w:w w:val="105"/>
              </w:rPr>
              <w:tab/>
              <w:t>ii</w:t>
            </w:r>
          </w:hyperlink>
        </w:p>
        <w:p w:rsidR="00733235" w:rsidRDefault="00403685">
          <w:pPr>
            <w:pStyle w:val="TOC1"/>
            <w:tabs>
              <w:tab w:val="right" w:leader="dot" w:pos="8538"/>
            </w:tabs>
            <w:spacing w:before="133"/>
          </w:pPr>
          <w:hyperlink w:anchor="_TOC_250009" w:history="1">
            <w:r>
              <w:rPr>
                <w:w w:val="105"/>
              </w:rPr>
              <w:t>RINGKASAN…</w:t>
            </w:r>
            <w:r>
              <w:rPr>
                <w:w w:val="105"/>
              </w:rPr>
              <w:tab/>
              <w:t>iii</w:t>
            </w:r>
          </w:hyperlink>
        </w:p>
        <w:p w:rsidR="00733235" w:rsidRDefault="00403685">
          <w:pPr>
            <w:pStyle w:val="TOC1"/>
            <w:tabs>
              <w:tab w:val="right" w:leader="dot" w:pos="8530"/>
            </w:tabs>
            <w:spacing w:before="139"/>
          </w:pPr>
          <w:hyperlink w:anchor="_TOC_250008" w:history="1">
            <w:r>
              <w:rPr>
                <w:w w:val="105"/>
              </w:rPr>
              <w:t>BAB</w:t>
            </w:r>
            <w:r>
              <w:rPr>
                <w:spacing w:val="-3"/>
                <w:w w:val="105"/>
              </w:rPr>
              <w:t xml:space="preserve"> </w:t>
            </w:r>
            <w:r>
              <w:rPr>
                <w:w w:val="105"/>
              </w:rPr>
              <w:t>I</w:t>
            </w:r>
            <w:r>
              <w:rPr>
                <w:spacing w:val="-3"/>
                <w:w w:val="105"/>
              </w:rPr>
              <w:t xml:space="preserve"> </w:t>
            </w:r>
            <w:r>
              <w:rPr>
                <w:w w:val="105"/>
              </w:rPr>
              <w:t>PENDAHULUAN…</w:t>
            </w:r>
            <w:r>
              <w:rPr>
                <w:w w:val="105"/>
              </w:rPr>
              <w:tab/>
              <w:t>1</w:t>
            </w:r>
          </w:hyperlink>
        </w:p>
        <w:p w:rsidR="00733235" w:rsidRDefault="00403685">
          <w:pPr>
            <w:pStyle w:val="TOC2"/>
            <w:numPr>
              <w:ilvl w:val="1"/>
              <w:numId w:val="3"/>
            </w:numPr>
            <w:tabs>
              <w:tab w:val="left" w:pos="1945"/>
              <w:tab w:val="right" w:leader="dot" w:pos="8518"/>
            </w:tabs>
          </w:pPr>
          <w:r>
            <w:rPr>
              <w:w w:val="105"/>
            </w:rPr>
            <w:t>Latar</w:t>
          </w:r>
          <w:r>
            <w:rPr>
              <w:spacing w:val="-3"/>
              <w:w w:val="105"/>
            </w:rPr>
            <w:t xml:space="preserve"> </w:t>
          </w:r>
          <w:r>
            <w:rPr>
              <w:w w:val="105"/>
            </w:rPr>
            <w:t>Belakang…</w:t>
          </w:r>
          <w:r>
            <w:rPr>
              <w:w w:val="105"/>
            </w:rPr>
            <w:tab/>
            <w:t>1</w:t>
          </w:r>
        </w:p>
        <w:p w:rsidR="00733235" w:rsidRDefault="00403685">
          <w:pPr>
            <w:pStyle w:val="TOC2"/>
            <w:numPr>
              <w:ilvl w:val="1"/>
              <w:numId w:val="3"/>
            </w:numPr>
            <w:tabs>
              <w:tab w:val="left" w:pos="1945"/>
              <w:tab w:val="right" w:leader="dot" w:pos="8505"/>
            </w:tabs>
            <w:spacing w:before="135"/>
          </w:pPr>
          <w:r>
            <w:rPr>
              <w:w w:val="105"/>
            </w:rPr>
            <w:t>Tujuan</w:t>
          </w:r>
          <w:r>
            <w:rPr>
              <w:spacing w:val="-3"/>
              <w:w w:val="105"/>
            </w:rPr>
            <w:t xml:space="preserve"> </w:t>
          </w:r>
          <w:r>
            <w:rPr>
              <w:w w:val="105"/>
            </w:rPr>
            <w:t>Penelitian…</w:t>
          </w:r>
          <w:r>
            <w:rPr>
              <w:w w:val="105"/>
            </w:rPr>
            <w:tab/>
            <w:t>1</w:t>
          </w:r>
        </w:p>
        <w:p w:rsidR="00733235" w:rsidRDefault="00403685">
          <w:pPr>
            <w:pStyle w:val="TOC2"/>
            <w:numPr>
              <w:ilvl w:val="1"/>
              <w:numId w:val="3"/>
            </w:numPr>
            <w:tabs>
              <w:tab w:val="left" w:pos="1945"/>
              <w:tab w:val="right" w:leader="dot" w:pos="8504"/>
            </w:tabs>
          </w:pPr>
          <w:r>
            <w:rPr>
              <w:w w:val="105"/>
            </w:rPr>
            <w:t>Manfaat</w:t>
          </w:r>
          <w:r>
            <w:rPr>
              <w:spacing w:val="-3"/>
              <w:w w:val="105"/>
            </w:rPr>
            <w:t xml:space="preserve"> </w:t>
          </w:r>
          <w:r>
            <w:rPr>
              <w:w w:val="105"/>
            </w:rPr>
            <w:t>Penelitian…</w:t>
          </w:r>
          <w:r>
            <w:rPr>
              <w:w w:val="105"/>
            </w:rPr>
            <w:tab/>
            <w:t>1</w:t>
          </w:r>
        </w:p>
        <w:p w:rsidR="00733235" w:rsidRDefault="00403685">
          <w:pPr>
            <w:pStyle w:val="TOC2"/>
            <w:numPr>
              <w:ilvl w:val="1"/>
              <w:numId w:val="3"/>
            </w:numPr>
            <w:tabs>
              <w:tab w:val="left" w:pos="1945"/>
              <w:tab w:val="right" w:leader="dot" w:pos="8498"/>
            </w:tabs>
            <w:spacing w:before="138"/>
          </w:pPr>
          <w:r>
            <w:rPr>
              <w:w w:val="105"/>
            </w:rPr>
            <w:t>Batasan</w:t>
          </w:r>
          <w:r>
            <w:rPr>
              <w:spacing w:val="-3"/>
              <w:w w:val="105"/>
            </w:rPr>
            <w:t xml:space="preserve"> </w:t>
          </w:r>
          <w:r>
            <w:rPr>
              <w:w w:val="105"/>
            </w:rPr>
            <w:t>Masalah…</w:t>
          </w:r>
          <w:r>
            <w:rPr>
              <w:w w:val="105"/>
            </w:rPr>
            <w:tab/>
            <w:t>2</w:t>
          </w:r>
        </w:p>
        <w:p w:rsidR="00733235" w:rsidRDefault="00403685">
          <w:pPr>
            <w:pStyle w:val="TOC1"/>
            <w:tabs>
              <w:tab w:val="right" w:leader="dot" w:pos="8527"/>
            </w:tabs>
            <w:spacing w:before="134"/>
          </w:pPr>
          <w:r>
            <w:rPr>
              <w:w w:val="105"/>
            </w:rPr>
            <w:t>BAB</w:t>
          </w:r>
          <w:r>
            <w:rPr>
              <w:spacing w:val="-3"/>
              <w:w w:val="105"/>
            </w:rPr>
            <w:t xml:space="preserve"> </w:t>
          </w:r>
          <w:r>
            <w:rPr>
              <w:w w:val="105"/>
            </w:rPr>
            <w:t>II</w:t>
          </w:r>
          <w:r>
            <w:rPr>
              <w:spacing w:val="-3"/>
              <w:w w:val="105"/>
            </w:rPr>
            <w:t xml:space="preserve"> </w:t>
          </w:r>
          <w:r>
            <w:rPr>
              <w:w w:val="105"/>
            </w:rPr>
            <w:t>LANDASAN</w:t>
          </w:r>
          <w:r>
            <w:rPr>
              <w:spacing w:val="-2"/>
              <w:w w:val="105"/>
            </w:rPr>
            <w:t xml:space="preserve"> </w:t>
          </w:r>
          <w:r>
            <w:rPr>
              <w:w w:val="105"/>
            </w:rPr>
            <w:t>TEORI…</w:t>
          </w:r>
          <w:r>
            <w:rPr>
              <w:w w:val="105"/>
            </w:rPr>
            <w:tab/>
            <w:t>3</w:t>
          </w:r>
        </w:p>
        <w:p w:rsidR="00733235" w:rsidRDefault="00403685">
          <w:pPr>
            <w:pStyle w:val="TOC2"/>
            <w:numPr>
              <w:ilvl w:val="1"/>
              <w:numId w:val="4"/>
            </w:numPr>
            <w:tabs>
              <w:tab w:val="left" w:pos="1945"/>
              <w:tab w:val="right" w:leader="dot" w:pos="8542"/>
            </w:tabs>
            <w:spacing w:before="138"/>
          </w:pPr>
          <w:r>
            <w:rPr>
              <w:w w:val="105"/>
            </w:rPr>
            <w:t>Konsep</w:t>
          </w:r>
          <w:r>
            <w:rPr>
              <w:spacing w:val="-3"/>
              <w:w w:val="105"/>
            </w:rPr>
            <w:t xml:space="preserve"> </w:t>
          </w:r>
          <w:r>
            <w:rPr>
              <w:w w:val="105"/>
            </w:rPr>
            <w:t>Dasar Sistim…</w:t>
          </w:r>
          <w:r>
            <w:rPr>
              <w:w w:val="105"/>
            </w:rPr>
            <w:tab/>
            <w:t>3</w:t>
          </w:r>
        </w:p>
        <w:p w:rsidR="00733235" w:rsidRDefault="00403685">
          <w:pPr>
            <w:pStyle w:val="TOC2"/>
            <w:numPr>
              <w:ilvl w:val="1"/>
              <w:numId w:val="4"/>
            </w:numPr>
            <w:tabs>
              <w:tab w:val="left" w:pos="1945"/>
              <w:tab w:val="right" w:leader="dot" w:pos="8473"/>
            </w:tabs>
          </w:pPr>
          <w:r>
            <w:rPr>
              <w:w w:val="105"/>
            </w:rPr>
            <w:t>Konsep Dasar Sistem Informasi</w:t>
          </w:r>
          <w:r>
            <w:rPr>
              <w:w w:val="105"/>
            </w:rPr>
            <w:tab/>
            <w:t>4</w:t>
          </w:r>
        </w:p>
        <w:p w:rsidR="00733235" w:rsidRDefault="00403685">
          <w:pPr>
            <w:pStyle w:val="TOC2"/>
            <w:numPr>
              <w:ilvl w:val="1"/>
              <w:numId w:val="4"/>
            </w:numPr>
            <w:tabs>
              <w:tab w:val="left" w:pos="1945"/>
              <w:tab w:val="right" w:leader="dot" w:pos="8516"/>
            </w:tabs>
          </w:pPr>
          <w:r>
            <w:rPr>
              <w:w w:val="105"/>
            </w:rPr>
            <w:t>Sistem Informasi</w:t>
          </w:r>
          <w:r>
            <w:rPr>
              <w:w w:val="105"/>
            </w:rPr>
            <w:tab/>
            <w:t>5</w:t>
          </w:r>
        </w:p>
        <w:p w:rsidR="00733235" w:rsidRDefault="00403685">
          <w:pPr>
            <w:pStyle w:val="TOC2"/>
            <w:numPr>
              <w:ilvl w:val="1"/>
              <w:numId w:val="4"/>
            </w:numPr>
            <w:tabs>
              <w:tab w:val="left" w:pos="1945"/>
              <w:tab w:val="right" w:leader="dot" w:pos="8516"/>
            </w:tabs>
          </w:pPr>
          <w:r>
            <w:rPr>
              <w:w w:val="105"/>
            </w:rPr>
            <w:t>MySql</w:t>
          </w:r>
          <w:r>
            <w:rPr>
              <w:w w:val="105"/>
            </w:rPr>
            <w:tab/>
            <w:t>5</w:t>
          </w:r>
        </w:p>
        <w:p w:rsidR="00733235" w:rsidRDefault="00403685">
          <w:pPr>
            <w:pStyle w:val="TOC2"/>
            <w:numPr>
              <w:ilvl w:val="1"/>
              <w:numId w:val="4"/>
            </w:numPr>
            <w:tabs>
              <w:tab w:val="left" w:pos="1945"/>
              <w:tab w:val="right" w:leader="dot" w:pos="8516"/>
            </w:tabs>
          </w:pPr>
          <w:r>
            <w:rPr>
              <w:w w:val="105"/>
            </w:rPr>
            <w:t>PHP</w:t>
          </w:r>
          <w:r>
            <w:rPr>
              <w:w w:val="105"/>
            </w:rPr>
            <w:tab/>
            <w:t>5</w:t>
          </w:r>
        </w:p>
        <w:p w:rsidR="00733235" w:rsidRDefault="00403685">
          <w:pPr>
            <w:pStyle w:val="TOC2"/>
            <w:numPr>
              <w:ilvl w:val="1"/>
              <w:numId w:val="4"/>
            </w:numPr>
            <w:tabs>
              <w:tab w:val="left" w:pos="1945"/>
              <w:tab w:val="right" w:leader="dot" w:pos="8516"/>
            </w:tabs>
          </w:pPr>
          <w:r>
            <w:rPr>
              <w:w w:val="105"/>
            </w:rPr>
            <w:t>Xammp</w:t>
          </w:r>
          <w:r>
            <w:rPr>
              <w:w w:val="105"/>
            </w:rPr>
            <w:tab/>
            <w:t>6</w:t>
          </w:r>
        </w:p>
        <w:p w:rsidR="00733235" w:rsidRDefault="00403685">
          <w:pPr>
            <w:pStyle w:val="TOC2"/>
            <w:numPr>
              <w:ilvl w:val="1"/>
              <w:numId w:val="4"/>
            </w:numPr>
            <w:tabs>
              <w:tab w:val="left" w:pos="1945"/>
              <w:tab w:val="right" w:leader="dot" w:pos="8516"/>
            </w:tabs>
          </w:pPr>
          <w:r>
            <w:rPr>
              <w:w w:val="105"/>
            </w:rPr>
            <w:t>Website</w:t>
          </w:r>
          <w:r>
            <w:rPr>
              <w:w w:val="105"/>
            </w:rPr>
            <w:tab/>
            <w:t>6</w:t>
          </w:r>
        </w:p>
        <w:p w:rsidR="00733235" w:rsidRDefault="00403685">
          <w:pPr>
            <w:pStyle w:val="TOC1"/>
            <w:tabs>
              <w:tab w:val="right" w:leader="dot" w:pos="8441"/>
            </w:tabs>
          </w:pPr>
          <w:hyperlink w:anchor="_TOC_250007" w:history="1">
            <w:r>
              <w:rPr>
                <w:w w:val="105"/>
              </w:rPr>
              <w:t>BAB</w:t>
            </w:r>
            <w:r>
              <w:rPr>
                <w:spacing w:val="-4"/>
                <w:w w:val="105"/>
              </w:rPr>
              <w:t xml:space="preserve"> </w:t>
            </w:r>
            <w:r>
              <w:rPr>
                <w:w w:val="105"/>
              </w:rPr>
              <w:t>III</w:t>
            </w:r>
            <w:r>
              <w:rPr>
                <w:spacing w:val="-3"/>
                <w:w w:val="105"/>
              </w:rPr>
              <w:t xml:space="preserve"> </w:t>
            </w:r>
            <w:r>
              <w:rPr>
                <w:w w:val="105"/>
              </w:rPr>
              <w:t>METODOLOGI</w:t>
            </w:r>
            <w:r>
              <w:rPr>
                <w:spacing w:val="-4"/>
                <w:w w:val="105"/>
              </w:rPr>
              <w:t xml:space="preserve"> </w:t>
            </w:r>
            <w:r>
              <w:rPr>
                <w:w w:val="105"/>
              </w:rPr>
              <w:t>PENELITIAN…</w:t>
            </w:r>
            <w:r>
              <w:rPr>
                <w:w w:val="105"/>
              </w:rPr>
              <w:tab/>
              <w:t>6</w:t>
            </w:r>
          </w:hyperlink>
        </w:p>
        <w:p w:rsidR="00733235" w:rsidRDefault="00403685">
          <w:pPr>
            <w:pStyle w:val="TOC2"/>
            <w:numPr>
              <w:ilvl w:val="1"/>
              <w:numId w:val="5"/>
            </w:numPr>
            <w:tabs>
              <w:tab w:val="left" w:pos="1945"/>
              <w:tab w:val="right" w:leader="dot" w:pos="8467"/>
            </w:tabs>
            <w:spacing w:before="138"/>
          </w:pPr>
          <w:hyperlink w:anchor="_TOC_250006" w:history="1">
            <w:r>
              <w:rPr>
                <w:w w:val="105"/>
              </w:rPr>
              <w:t>Pendahuluan…</w:t>
            </w:r>
            <w:r>
              <w:rPr>
                <w:w w:val="105"/>
              </w:rPr>
              <w:tab/>
              <w:t>7</w:t>
            </w:r>
          </w:hyperlink>
        </w:p>
        <w:p w:rsidR="00733235" w:rsidRDefault="00403685">
          <w:pPr>
            <w:pStyle w:val="TOC2"/>
            <w:tabs>
              <w:tab w:val="right" w:leader="dot" w:pos="8453"/>
            </w:tabs>
            <w:spacing w:before="138"/>
            <w:ind w:left="1606" w:firstLine="0"/>
          </w:pPr>
          <w:hyperlink w:anchor="_TOC_250004" w:history="1">
            <w:r>
              <w:rPr>
                <w:w w:val="105"/>
              </w:rPr>
              <w:t>3.2</w:t>
            </w:r>
            <w:r>
              <w:rPr>
                <w:spacing w:val="-4"/>
                <w:w w:val="105"/>
              </w:rPr>
              <w:t xml:space="preserve"> </w:t>
            </w:r>
            <w:r>
              <w:rPr>
                <w:w w:val="105"/>
              </w:rPr>
              <w:t>Kerangka</w:t>
            </w:r>
            <w:r>
              <w:rPr>
                <w:spacing w:val="-3"/>
                <w:w w:val="105"/>
              </w:rPr>
              <w:t xml:space="preserve"> </w:t>
            </w:r>
            <w:r>
              <w:rPr>
                <w:w w:val="105"/>
              </w:rPr>
              <w:t>Kerja</w:t>
            </w:r>
            <w:r>
              <w:rPr>
                <w:spacing w:val="-3"/>
                <w:w w:val="105"/>
              </w:rPr>
              <w:t xml:space="preserve"> </w:t>
            </w:r>
            <w:r>
              <w:rPr>
                <w:w w:val="105"/>
              </w:rPr>
              <w:t>Penelitian…</w:t>
            </w:r>
            <w:r>
              <w:rPr>
                <w:w w:val="105"/>
              </w:rPr>
              <w:tab/>
              <w:t>7</w:t>
            </w:r>
          </w:hyperlink>
        </w:p>
        <w:p w:rsidR="00733235" w:rsidRDefault="00403685">
          <w:pPr>
            <w:pStyle w:val="TOC1"/>
          </w:pPr>
          <w:hyperlink w:anchor="_TOC_250003" w:history="1">
            <w:r>
              <w:t>BAB</w:t>
            </w:r>
            <w:r>
              <w:rPr>
                <w:spacing w:val="12"/>
              </w:rPr>
              <w:t xml:space="preserve"> </w:t>
            </w:r>
            <w:r>
              <w:t>IV</w:t>
            </w:r>
            <w:r>
              <w:rPr>
                <w:spacing w:val="26"/>
              </w:rPr>
              <w:t xml:space="preserve"> </w:t>
            </w:r>
            <w:r>
              <w:t>BIAYA</w:t>
            </w:r>
            <w:r>
              <w:rPr>
                <w:spacing w:val="13"/>
              </w:rPr>
              <w:t xml:space="preserve"> </w:t>
            </w:r>
            <w:r>
              <w:t>DAN</w:t>
            </w:r>
            <w:r>
              <w:rPr>
                <w:spacing w:val="13"/>
              </w:rPr>
              <w:t xml:space="preserve"> </w:t>
            </w:r>
            <w:r>
              <w:t>JADWAL</w:t>
            </w:r>
            <w:r>
              <w:rPr>
                <w:spacing w:val="13"/>
              </w:rPr>
              <w:t xml:space="preserve"> </w:t>
            </w:r>
            <w:r>
              <w:t>PENELITIAN</w:t>
            </w:r>
          </w:hyperlink>
        </w:p>
        <w:p w:rsidR="00733235" w:rsidRDefault="00403685">
          <w:pPr>
            <w:pStyle w:val="TOC1"/>
            <w:numPr>
              <w:ilvl w:val="1"/>
              <w:numId w:val="6"/>
            </w:numPr>
            <w:tabs>
              <w:tab w:val="left" w:pos="1325"/>
              <w:tab w:val="right" w:leader="dot" w:pos="8324"/>
            </w:tabs>
            <w:ind w:hanging="396"/>
          </w:pPr>
          <w:hyperlink w:anchor="_TOC_250002" w:history="1">
            <w:r>
              <w:rPr>
                <w:w w:val="105"/>
              </w:rPr>
              <w:t>Anggaran</w:t>
            </w:r>
            <w:r>
              <w:rPr>
                <w:spacing w:val="-3"/>
                <w:w w:val="105"/>
              </w:rPr>
              <w:t xml:space="preserve"> </w:t>
            </w:r>
            <w:r>
              <w:rPr>
                <w:w w:val="105"/>
              </w:rPr>
              <w:t>Biaya.</w:t>
            </w:r>
            <w:r>
              <w:rPr>
                <w:w w:val="105"/>
              </w:rPr>
              <w:tab/>
              <w:t>9</w:t>
            </w:r>
          </w:hyperlink>
        </w:p>
        <w:p w:rsidR="00733235" w:rsidRDefault="00403685">
          <w:pPr>
            <w:pStyle w:val="TOC1"/>
            <w:numPr>
              <w:ilvl w:val="1"/>
              <w:numId w:val="6"/>
            </w:numPr>
            <w:tabs>
              <w:tab w:val="left" w:pos="1269"/>
              <w:tab w:val="right" w:leader="dot" w:pos="8376"/>
            </w:tabs>
            <w:ind w:left="1268" w:hanging="340"/>
          </w:pPr>
          <w:r>
            <w:fldChar w:fldCharType="begin"/>
          </w:r>
          <w:r>
            <w:instrText xml:space="preserve"> HYPERLINK \l "_TOC_250001" </w:instrText>
          </w:r>
          <w:r>
            <w:fldChar w:fldCharType="separate"/>
          </w:r>
          <w:r>
            <w:rPr>
              <w:w w:val="105"/>
            </w:rPr>
            <w:t>Jadwal</w:t>
          </w:r>
          <w:r>
            <w:rPr>
              <w:spacing w:val="-3"/>
              <w:w w:val="105"/>
            </w:rPr>
            <w:t xml:space="preserve"> </w:t>
          </w:r>
          <w:r>
            <w:rPr>
              <w:w w:val="105"/>
            </w:rPr>
            <w:t>Penelitian.</w:t>
          </w:r>
          <w:r>
            <w:rPr>
              <w:w w:val="105"/>
            </w:rPr>
            <w:tab/>
            <w:t>10</w:t>
          </w:r>
          <w:r>
            <w:rPr>
              <w:w w:val="105"/>
            </w:rPr>
            <w:fldChar w:fldCharType="end"/>
          </w:r>
        </w:p>
        <w:p w:rsidR="00733235" w:rsidRDefault="00403685">
          <w:pPr>
            <w:pStyle w:val="TOC1"/>
            <w:tabs>
              <w:tab w:val="right" w:leader="dot" w:pos="8455"/>
            </w:tabs>
          </w:pPr>
          <w:hyperlink w:anchor="_TOC_250000" w:history="1">
            <w:r>
              <w:rPr>
                <w:w w:val="105"/>
              </w:rPr>
              <w:t>DAFTAR</w:t>
            </w:r>
            <w:r>
              <w:rPr>
                <w:spacing w:val="-3"/>
                <w:w w:val="105"/>
              </w:rPr>
              <w:t xml:space="preserve"> </w:t>
            </w:r>
            <w:r>
              <w:rPr>
                <w:w w:val="105"/>
              </w:rPr>
              <w:t>PUSTAKA…</w:t>
            </w:r>
            <w:r>
              <w:rPr>
                <w:w w:val="105"/>
              </w:rPr>
              <w:tab/>
              <w:t>11</w:t>
            </w:r>
          </w:hyperlink>
        </w:p>
        <w:p w:rsidR="00733235" w:rsidRDefault="00403685">
          <w:pPr>
            <w:pStyle w:val="TOC1"/>
            <w:tabs>
              <w:tab w:val="right" w:leader="dot" w:pos="8508"/>
            </w:tabs>
          </w:pPr>
          <w:r>
            <w:rPr>
              <w:w w:val="105"/>
            </w:rPr>
            <w:t>Lampiran</w:t>
          </w:r>
          <w:r>
            <w:rPr>
              <w:spacing w:val="-4"/>
              <w:w w:val="105"/>
            </w:rPr>
            <w:t xml:space="preserve"> </w:t>
          </w:r>
          <w:r>
            <w:rPr>
              <w:w w:val="105"/>
            </w:rPr>
            <w:t>1.</w:t>
          </w:r>
          <w:r>
            <w:rPr>
              <w:spacing w:val="-4"/>
              <w:w w:val="105"/>
            </w:rPr>
            <w:t xml:space="preserve"> </w:t>
          </w:r>
          <w:r>
            <w:rPr>
              <w:w w:val="105"/>
            </w:rPr>
            <w:t>Biodata</w:t>
          </w:r>
          <w:r>
            <w:rPr>
              <w:spacing w:val="-4"/>
              <w:w w:val="105"/>
            </w:rPr>
            <w:t xml:space="preserve"> </w:t>
          </w:r>
          <w:r>
            <w:rPr>
              <w:w w:val="105"/>
            </w:rPr>
            <w:t>Ketua</w:t>
          </w:r>
          <w:r>
            <w:rPr>
              <w:spacing w:val="-4"/>
              <w:w w:val="105"/>
            </w:rPr>
            <w:t xml:space="preserve"> </w:t>
          </w:r>
          <w:r>
            <w:rPr>
              <w:w w:val="105"/>
            </w:rPr>
            <w:t>dan</w:t>
          </w:r>
          <w:r>
            <w:rPr>
              <w:spacing w:val="-2"/>
              <w:w w:val="105"/>
            </w:rPr>
            <w:t xml:space="preserve"> </w:t>
          </w:r>
          <w:r>
            <w:rPr>
              <w:w w:val="105"/>
            </w:rPr>
            <w:t>Anggota</w:t>
          </w:r>
          <w:r>
            <w:rPr>
              <w:spacing w:val="-4"/>
              <w:w w:val="105"/>
            </w:rPr>
            <w:t xml:space="preserve"> </w:t>
          </w:r>
          <w:r>
            <w:rPr>
              <w:w w:val="105"/>
            </w:rPr>
            <w:t>Peneliti…</w:t>
          </w:r>
          <w:r>
            <w:rPr>
              <w:w w:val="105"/>
            </w:rPr>
            <w:tab/>
            <w:t>12</w:t>
          </w:r>
        </w:p>
      </w:sdtContent>
    </w:sdt>
    <w:p w:rsidR="00733235" w:rsidRDefault="00733235">
      <w:pPr>
        <w:sectPr w:rsidR="00733235">
          <w:pgSz w:w="12240" w:h="15840"/>
          <w:pgMar w:top="1260" w:right="1080" w:bottom="280" w:left="1720" w:header="720" w:footer="720" w:gutter="0"/>
          <w:cols w:space="720"/>
        </w:sectPr>
      </w:pPr>
    </w:p>
    <w:p w:rsidR="00733235" w:rsidRDefault="00403685">
      <w:pPr>
        <w:pStyle w:val="Heading1"/>
        <w:ind w:left="3343" w:right="3195"/>
        <w:jc w:val="center"/>
      </w:pPr>
      <w:bookmarkStart w:id="1" w:name="_TOC_250009"/>
      <w:bookmarkEnd w:id="1"/>
      <w:r>
        <w:rPr>
          <w:w w:val="105"/>
        </w:rPr>
        <w:lastRenderedPageBreak/>
        <w:t>RINGKASAN</w:t>
      </w:r>
    </w:p>
    <w:p w:rsidR="00733235" w:rsidRDefault="00733235">
      <w:pPr>
        <w:pStyle w:val="BodyText"/>
        <w:spacing w:before="128" w:line="369" w:lineRule="auto"/>
        <w:ind w:left="929" w:right="777"/>
        <w:jc w:val="both"/>
        <w:rPr>
          <w:w w:val="105"/>
        </w:rPr>
      </w:pPr>
    </w:p>
    <w:p w:rsidR="00733235" w:rsidRDefault="00403685">
      <w:pPr>
        <w:widowControl/>
        <w:autoSpaceDE/>
        <w:autoSpaceDN/>
        <w:spacing w:line="360" w:lineRule="auto"/>
        <w:jc w:val="both"/>
        <w:rPr>
          <w:sz w:val="24"/>
          <w:szCs w:val="24"/>
          <w:lang w:val="id-ID" w:eastAsia="id-ID"/>
        </w:rPr>
      </w:pPr>
      <w:r>
        <w:rPr>
          <w:rFonts w:ascii="CIDFont" w:hAnsi="CIDFont"/>
          <w:color w:val="000000"/>
          <w:sz w:val="21"/>
          <w:szCs w:val="21"/>
          <w:lang w:val="id-ID" w:eastAsia="id-ID"/>
        </w:rPr>
        <w:t>Penelitian ini membahas sistem informasi penjualan online yang didukung dengan database MySQL</w:t>
      </w:r>
      <w:r>
        <w:rPr>
          <w:sz w:val="24"/>
          <w:szCs w:val="24"/>
          <w:lang w:val="en-US" w:eastAsia="id-ID"/>
        </w:rPr>
        <w:t xml:space="preserve"> </w:t>
      </w:r>
      <w:r>
        <w:rPr>
          <w:rFonts w:ascii="CIDFont" w:hAnsi="CIDFont"/>
          <w:color w:val="000000"/>
          <w:sz w:val="21"/>
          <w:szCs w:val="21"/>
          <w:lang w:val="id-ID" w:eastAsia="id-ID"/>
        </w:rPr>
        <w:t xml:space="preserve">dengan bahasa pemprograman PHP. Dari penelitian yang </w:t>
      </w:r>
      <w:r>
        <w:rPr>
          <w:rFonts w:ascii="CIDFont" w:hAnsi="CIDFont"/>
          <w:color w:val="000000"/>
          <w:sz w:val="21"/>
          <w:szCs w:val="21"/>
          <w:lang w:val="id-ID" w:eastAsia="id-ID"/>
        </w:rPr>
        <w:t>dilakukan pada toko celcius house of</w:t>
      </w:r>
      <w:r>
        <w:rPr>
          <w:sz w:val="24"/>
          <w:szCs w:val="24"/>
          <w:lang w:val="en-US" w:eastAsia="id-ID"/>
        </w:rPr>
        <w:t xml:space="preserve"> </w:t>
      </w:r>
      <w:r>
        <w:rPr>
          <w:rFonts w:ascii="CIDFont" w:hAnsi="CIDFont"/>
          <w:color w:val="000000"/>
          <w:sz w:val="21"/>
          <w:szCs w:val="21"/>
          <w:lang w:val="id-ID" w:eastAsia="id-ID"/>
        </w:rPr>
        <w:t>original Padang dapat disimpulkan bahwa sistem lama yang digunakan tidak efektif disebabkan</w:t>
      </w:r>
      <w:r>
        <w:rPr>
          <w:sz w:val="24"/>
          <w:szCs w:val="24"/>
          <w:lang w:val="en-US" w:eastAsia="id-ID"/>
        </w:rPr>
        <w:t xml:space="preserve"> </w:t>
      </w:r>
      <w:r>
        <w:rPr>
          <w:rFonts w:ascii="CIDFont" w:hAnsi="CIDFont"/>
          <w:color w:val="000000"/>
          <w:sz w:val="21"/>
          <w:szCs w:val="21"/>
          <w:lang w:val="id-ID" w:eastAsia="id-ID"/>
        </w:rPr>
        <w:t>proses yang dilakukan memakan waktu dan tempat sehingga membuat kinerja pegawai yang kurang</w:t>
      </w:r>
      <w:r>
        <w:rPr>
          <w:sz w:val="24"/>
          <w:szCs w:val="24"/>
          <w:lang w:val="en-US" w:eastAsia="id-ID"/>
        </w:rPr>
        <w:t xml:space="preserve"> </w:t>
      </w:r>
      <w:r>
        <w:rPr>
          <w:rFonts w:ascii="CIDFont" w:hAnsi="CIDFont"/>
          <w:color w:val="000000"/>
          <w:sz w:val="21"/>
          <w:szCs w:val="21"/>
          <w:lang w:val="id-ID" w:eastAsia="id-ID"/>
        </w:rPr>
        <w:t>efisien. Setelah dilakukan peneliti</w:t>
      </w:r>
      <w:r>
        <w:rPr>
          <w:rFonts w:ascii="CIDFont" w:hAnsi="CIDFont"/>
          <w:color w:val="000000"/>
          <w:sz w:val="21"/>
          <w:szCs w:val="21"/>
          <w:lang w:val="id-ID" w:eastAsia="id-ID"/>
        </w:rPr>
        <w:t>an pada toko celcius house of original Padang dengan metode</w:t>
      </w:r>
      <w:r>
        <w:rPr>
          <w:sz w:val="24"/>
          <w:szCs w:val="24"/>
          <w:lang w:val="en-US" w:eastAsia="id-ID"/>
        </w:rPr>
        <w:t xml:space="preserve"> </w:t>
      </w:r>
      <w:r>
        <w:rPr>
          <w:rFonts w:ascii="CIDFont" w:hAnsi="CIDFont"/>
          <w:color w:val="000000"/>
          <w:sz w:val="21"/>
          <w:szCs w:val="21"/>
          <w:lang w:val="id-ID" w:eastAsia="id-ID"/>
        </w:rPr>
        <w:t xml:space="preserve">penelitian yang dimulai dari </w:t>
      </w:r>
      <w:r>
        <w:rPr>
          <w:rFonts w:ascii="CIDFont" w:hAnsi="CIDFont"/>
          <w:i/>
          <w:iCs/>
          <w:color w:val="000000"/>
          <w:sz w:val="21"/>
          <w:szCs w:val="21"/>
          <w:lang w:val="id-ID" w:eastAsia="id-ID"/>
        </w:rPr>
        <w:t>field research</w:t>
      </w:r>
      <w:r>
        <w:rPr>
          <w:rFonts w:ascii="CIDFont" w:hAnsi="CIDFont"/>
          <w:color w:val="000000"/>
          <w:sz w:val="21"/>
          <w:szCs w:val="21"/>
          <w:lang w:val="id-ID" w:eastAsia="id-ID"/>
        </w:rPr>
        <w:t xml:space="preserve">, </w:t>
      </w:r>
      <w:r>
        <w:rPr>
          <w:rFonts w:ascii="CIDFont" w:hAnsi="CIDFont"/>
          <w:i/>
          <w:iCs/>
          <w:color w:val="000000"/>
          <w:sz w:val="21"/>
          <w:szCs w:val="21"/>
          <w:lang w:val="id-ID" w:eastAsia="id-ID"/>
        </w:rPr>
        <w:t>library research</w:t>
      </w:r>
      <w:r>
        <w:rPr>
          <w:rFonts w:ascii="CIDFont" w:hAnsi="CIDFont"/>
          <w:color w:val="000000"/>
          <w:sz w:val="21"/>
          <w:szCs w:val="21"/>
          <w:lang w:val="id-ID" w:eastAsia="id-ID"/>
        </w:rPr>
        <w:t xml:space="preserve">, dan </w:t>
      </w:r>
      <w:r>
        <w:rPr>
          <w:rFonts w:ascii="CIDFont" w:hAnsi="CIDFont"/>
          <w:i/>
          <w:iCs/>
          <w:color w:val="000000"/>
          <w:sz w:val="21"/>
          <w:szCs w:val="21"/>
          <w:lang w:val="id-ID" w:eastAsia="id-ID"/>
        </w:rPr>
        <w:t>laboratory research</w:t>
      </w:r>
      <w:r>
        <w:rPr>
          <w:rFonts w:ascii="CIDFont" w:hAnsi="CIDFont"/>
          <w:color w:val="000000"/>
          <w:sz w:val="21"/>
          <w:szCs w:val="21"/>
          <w:lang w:val="id-ID" w:eastAsia="id-ID"/>
        </w:rPr>
        <w:t>, dapat</w:t>
      </w:r>
      <w:r>
        <w:rPr>
          <w:sz w:val="24"/>
          <w:szCs w:val="24"/>
          <w:lang w:val="en-US" w:eastAsia="id-ID"/>
        </w:rPr>
        <w:t xml:space="preserve"> </w:t>
      </w:r>
      <w:r>
        <w:rPr>
          <w:rFonts w:ascii="CIDFont" w:hAnsi="CIDFont"/>
          <w:color w:val="000000"/>
          <w:sz w:val="21"/>
          <w:szCs w:val="21"/>
          <w:lang w:val="id-ID" w:eastAsia="id-ID"/>
        </w:rPr>
        <w:t>disimpulkan bahwa sistem informasi yang digunakan masih belum optimal. Oleh karena itu</w:t>
      </w:r>
      <w:r>
        <w:rPr>
          <w:sz w:val="24"/>
          <w:szCs w:val="24"/>
          <w:lang w:val="en-US" w:eastAsia="id-ID"/>
        </w:rPr>
        <w:t xml:space="preserve"> </w:t>
      </w:r>
      <w:r>
        <w:rPr>
          <w:rFonts w:ascii="CIDFont" w:hAnsi="CIDFont"/>
          <w:color w:val="000000"/>
          <w:sz w:val="21"/>
          <w:szCs w:val="21"/>
          <w:lang w:val="id-ID" w:eastAsia="id-ID"/>
        </w:rPr>
        <w:t>dilakukan ranca</w:t>
      </w:r>
      <w:r>
        <w:rPr>
          <w:rFonts w:ascii="CIDFont" w:hAnsi="CIDFont"/>
          <w:color w:val="000000"/>
          <w:sz w:val="21"/>
          <w:szCs w:val="21"/>
          <w:lang w:val="id-ID" w:eastAsia="id-ID"/>
        </w:rPr>
        <w:t xml:space="preserve">ngan </w:t>
      </w:r>
      <w:r>
        <w:rPr>
          <w:rFonts w:ascii="CIDFont" w:hAnsi="CIDFont"/>
          <w:i/>
          <w:iCs/>
          <w:color w:val="000000"/>
          <w:sz w:val="21"/>
          <w:szCs w:val="21"/>
          <w:lang w:val="id-ID" w:eastAsia="id-ID"/>
        </w:rPr>
        <w:t>desain output</w:t>
      </w:r>
      <w:r>
        <w:rPr>
          <w:rFonts w:ascii="CIDFont" w:hAnsi="CIDFont"/>
          <w:color w:val="000000"/>
          <w:sz w:val="21"/>
          <w:szCs w:val="21"/>
          <w:lang w:val="id-ID" w:eastAsia="id-ID"/>
        </w:rPr>
        <w:t xml:space="preserve">, </w:t>
      </w:r>
      <w:r>
        <w:rPr>
          <w:rFonts w:ascii="CIDFont" w:hAnsi="CIDFont"/>
          <w:i/>
          <w:iCs/>
          <w:color w:val="000000"/>
          <w:sz w:val="21"/>
          <w:szCs w:val="21"/>
          <w:lang w:val="id-ID" w:eastAsia="id-ID"/>
        </w:rPr>
        <w:t>desain input</w:t>
      </w:r>
      <w:r>
        <w:rPr>
          <w:rFonts w:ascii="CIDFont" w:hAnsi="CIDFont"/>
          <w:color w:val="000000"/>
          <w:sz w:val="21"/>
          <w:szCs w:val="21"/>
          <w:lang w:val="id-ID" w:eastAsia="id-ID"/>
        </w:rPr>
        <w:t xml:space="preserve">, </w:t>
      </w:r>
      <w:r>
        <w:rPr>
          <w:rFonts w:ascii="CIDFont" w:hAnsi="CIDFont"/>
          <w:i/>
          <w:iCs/>
          <w:color w:val="000000"/>
          <w:sz w:val="21"/>
          <w:szCs w:val="21"/>
          <w:lang w:val="id-ID" w:eastAsia="id-ID"/>
        </w:rPr>
        <w:t>desain file</w:t>
      </w:r>
      <w:r>
        <w:rPr>
          <w:rFonts w:ascii="CIDFont" w:hAnsi="CIDFont"/>
          <w:color w:val="000000"/>
          <w:sz w:val="21"/>
          <w:szCs w:val="21"/>
          <w:lang w:val="id-ID" w:eastAsia="id-ID"/>
        </w:rPr>
        <w:t xml:space="preserve"> dan aliran program dari sistem yang</w:t>
      </w:r>
      <w:r>
        <w:rPr>
          <w:sz w:val="24"/>
          <w:szCs w:val="24"/>
          <w:lang w:val="en-US" w:eastAsia="id-ID"/>
        </w:rPr>
        <w:t xml:space="preserve"> </w:t>
      </w:r>
      <w:r>
        <w:rPr>
          <w:rFonts w:ascii="CIDFont" w:hAnsi="CIDFont"/>
          <w:color w:val="000000"/>
          <w:sz w:val="21"/>
          <w:szCs w:val="21"/>
          <w:lang w:val="id-ID" w:eastAsia="id-ID"/>
        </w:rPr>
        <w:t xml:space="preserve">baru. Hasil dari analisis tersebut diterapkan kedalam suatu program aplikasi penjualan </w:t>
      </w:r>
      <w:r>
        <w:rPr>
          <w:rFonts w:ascii="CIDFont" w:hAnsi="CIDFont"/>
          <w:i/>
          <w:iCs/>
          <w:color w:val="000000"/>
          <w:sz w:val="21"/>
          <w:szCs w:val="21"/>
          <w:lang w:val="id-ID" w:eastAsia="id-ID"/>
        </w:rPr>
        <w:t>online</w:t>
      </w:r>
      <w:r>
        <w:rPr>
          <w:rFonts w:ascii="CIDFont" w:hAnsi="CIDFont"/>
          <w:color w:val="000000"/>
          <w:sz w:val="21"/>
          <w:szCs w:val="21"/>
          <w:lang w:val="id-ID" w:eastAsia="id-ID"/>
        </w:rPr>
        <w:t>. Sistem</w:t>
      </w:r>
      <w:r>
        <w:rPr>
          <w:sz w:val="24"/>
          <w:szCs w:val="24"/>
          <w:lang w:val="en-US" w:eastAsia="id-ID"/>
        </w:rPr>
        <w:t xml:space="preserve"> </w:t>
      </w:r>
      <w:r>
        <w:rPr>
          <w:rFonts w:ascii="CIDFont" w:hAnsi="CIDFont"/>
          <w:color w:val="000000"/>
          <w:sz w:val="21"/>
          <w:szCs w:val="21"/>
          <w:lang w:val="id-ID" w:eastAsia="id-ID"/>
        </w:rPr>
        <w:t>informasi baru yang dirancang diharapkan dapat meningkatkan kualitas inf</w:t>
      </w:r>
      <w:r>
        <w:rPr>
          <w:rFonts w:ascii="CIDFont" w:hAnsi="CIDFont"/>
          <w:color w:val="000000"/>
          <w:sz w:val="21"/>
          <w:szCs w:val="21"/>
          <w:lang w:val="id-ID" w:eastAsia="id-ID"/>
        </w:rPr>
        <w:t>ormasi dan kinerja di</w:t>
      </w:r>
      <w:r>
        <w:rPr>
          <w:sz w:val="24"/>
          <w:szCs w:val="24"/>
          <w:lang w:val="en-US" w:eastAsia="id-ID"/>
        </w:rPr>
        <w:t xml:space="preserve"> </w:t>
      </w:r>
      <w:r>
        <w:rPr>
          <w:rFonts w:ascii="CIDFont" w:hAnsi="CIDFont"/>
          <w:color w:val="000000"/>
          <w:sz w:val="21"/>
          <w:szCs w:val="21"/>
          <w:lang w:val="id-ID" w:eastAsia="id-ID"/>
        </w:rPr>
        <w:t>masa yang akan datang.</w:t>
      </w:r>
    </w:p>
    <w:p w:rsidR="00733235" w:rsidRDefault="00403685">
      <w:pPr>
        <w:pStyle w:val="BodyText"/>
        <w:spacing w:before="128" w:line="360" w:lineRule="auto"/>
        <w:ind w:right="777"/>
        <w:jc w:val="both"/>
        <w:rPr>
          <w:w w:val="105"/>
        </w:rPr>
      </w:pPr>
      <w:r>
        <w:rPr>
          <w:rFonts w:ascii="CIDFont" w:hAnsi="CIDFont"/>
          <w:b/>
          <w:bCs/>
          <w:i/>
          <w:iCs/>
          <w:color w:val="000000"/>
          <w:sz w:val="21"/>
          <w:szCs w:val="21"/>
          <w:lang w:val="id-ID" w:eastAsia="id-ID"/>
        </w:rPr>
        <w:t xml:space="preserve">Kata Kunci : Sistem Informasi, Php, MySql. </w:t>
      </w:r>
      <w:r>
        <w:rPr>
          <w:rFonts w:ascii="CIDFont" w:hAnsi="CIDFont"/>
          <w:b/>
          <w:bCs/>
          <w:color w:val="000000"/>
          <w:sz w:val="21"/>
          <w:szCs w:val="21"/>
          <w:lang w:val="id-ID" w:eastAsia="id-ID"/>
        </w:rPr>
        <w:t>Toko</w:t>
      </w:r>
      <w:r>
        <w:rPr>
          <w:rFonts w:ascii="CIDFont" w:hAnsi="CIDFont"/>
          <w:b/>
          <w:bCs/>
          <w:i/>
          <w:iCs/>
          <w:color w:val="000000"/>
          <w:sz w:val="21"/>
          <w:szCs w:val="21"/>
          <w:lang w:val="id-ID" w:eastAsia="id-ID"/>
        </w:rPr>
        <w:t xml:space="preserve"> Online</w:t>
      </w:r>
    </w:p>
    <w:p w:rsidR="00733235" w:rsidRDefault="00733235">
      <w:pPr>
        <w:jc w:val="both"/>
        <w:sectPr w:rsidR="00733235">
          <w:pgSz w:w="12240" w:h="15840"/>
          <w:pgMar w:top="1260" w:right="1080" w:bottom="280" w:left="1720" w:header="720" w:footer="720" w:gutter="0"/>
          <w:cols w:space="720"/>
        </w:sectPr>
      </w:pPr>
    </w:p>
    <w:p w:rsidR="00733235" w:rsidRDefault="00403685">
      <w:pPr>
        <w:pStyle w:val="Heading1"/>
        <w:spacing w:line="369" w:lineRule="auto"/>
        <w:ind w:left="4020" w:right="3196"/>
        <w:jc w:val="center"/>
      </w:pPr>
      <w:bookmarkStart w:id="2" w:name="_TOC_250008"/>
      <w:r>
        <w:rPr>
          <w:w w:val="105"/>
        </w:rPr>
        <w:lastRenderedPageBreak/>
        <w:t>BAB I</w:t>
      </w:r>
      <w:r>
        <w:rPr>
          <w:spacing w:val="1"/>
          <w:w w:val="105"/>
        </w:rPr>
        <w:t xml:space="preserve"> </w:t>
      </w:r>
      <w:bookmarkEnd w:id="2"/>
      <w:r>
        <w:t>PENDAHULUAN</w:t>
      </w:r>
    </w:p>
    <w:p w:rsidR="00733235" w:rsidRDefault="00403685">
      <w:pPr>
        <w:pStyle w:val="ListParagraph"/>
        <w:numPr>
          <w:ilvl w:val="1"/>
          <w:numId w:val="7"/>
        </w:numPr>
        <w:tabs>
          <w:tab w:val="left" w:pos="2284"/>
        </w:tabs>
        <w:spacing w:line="244" w:lineRule="exact"/>
        <w:ind w:hanging="340"/>
      </w:pPr>
      <w:r>
        <w:t>Latar</w:t>
      </w:r>
      <w:r>
        <w:rPr>
          <w:spacing w:val="15"/>
        </w:rPr>
        <w:t xml:space="preserve"> </w:t>
      </w:r>
      <w:r>
        <w:t>Belakang</w:t>
      </w:r>
    </w:p>
    <w:p w:rsidR="00733235" w:rsidRDefault="00733235">
      <w:pPr>
        <w:pStyle w:val="BodyText"/>
        <w:spacing w:before="135" w:line="369" w:lineRule="auto"/>
        <w:ind w:left="1944" w:right="776" w:firstLine="676"/>
        <w:jc w:val="both"/>
        <w:rPr>
          <w:w w:val="105"/>
        </w:rPr>
      </w:pPr>
    </w:p>
    <w:p w:rsidR="00733235" w:rsidRDefault="00403685">
      <w:pPr>
        <w:widowControl/>
        <w:autoSpaceDE/>
        <w:autoSpaceDN/>
        <w:spacing w:line="480" w:lineRule="auto"/>
        <w:ind w:left="1223" w:firstLine="720"/>
        <w:jc w:val="both"/>
        <w:rPr>
          <w:rFonts w:ascii="CIDFont" w:hAnsi="CIDFont"/>
          <w:color w:val="000000"/>
          <w:sz w:val="23"/>
          <w:szCs w:val="23"/>
          <w:lang w:val="en-US" w:eastAsia="id-ID"/>
        </w:rPr>
      </w:pPr>
      <w:r>
        <w:rPr>
          <w:rFonts w:ascii="CIDFont" w:hAnsi="CIDFont"/>
          <w:color w:val="000000"/>
          <w:sz w:val="23"/>
          <w:szCs w:val="23"/>
          <w:lang w:val="id-ID" w:eastAsia="id-ID"/>
        </w:rPr>
        <w:t xml:space="preserve">Sehubungan dengan meningkatnya kebutuhan dan kesadaran masyarakat tentang efektivitas waktu kerja menuntut </w:t>
      </w:r>
      <w:r>
        <w:rPr>
          <w:rFonts w:ascii="CIDFont" w:hAnsi="CIDFont"/>
          <w:color w:val="000000"/>
          <w:sz w:val="23"/>
          <w:szCs w:val="23"/>
          <w:lang w:val="id-ID" w:eastAsia="id-ID"/>
        </w:rPr>
        <w:t>terpacunya perkembangan teknologi informatika. Oleh karena itu pengolahan data secara manual dirasakan sudah mulai ketinggalan. Komputer tidak lagi sematamata digunakan untuk pengolahan data (</w:t>
      </w:r>
      <w:r>
        <w:rPr>
          <w:rFonts w:ascii="CIDFont" w:hAnsi="CIDFont"/>
          <w:i/>
          <w:iCs/>
          <w:color w:val="000000"/>
          <w:sz w:val="23"/>
          <w:szCs w:val="23"/>
          <w:lang w:val="id-ID" w:eastAsia="id-ID"/>
        </w:rPr>
        <w:t>work processing</w:t>
      </w:r>
      <w:r>
        <w:rPr>
          <w:rFonts w:ascii="CIDFont" w:hAnsi="CIDFont"/>
          <w:color w:val="000000"/>
          <w:sz w:val="23"/>
          <w:szCs w:val="23"/>
          <w:lang w:val="id-ID" w:eastAsia="id-ID"/>
        </w:rPr>
        <w:t>), mengolah data pada data dalam lembaran kerja (</w:t>
      </w:r>
      <w:r>
        <w:rPr>
          <w:rFonts w:ascii="CIDFont" w:hAnsi="CIDFont"/>
          <w:i/>
          <w:iCs/>
          <w:color w:val="000000"/>
          <w:sz w:val="23"/>
          <w:szCs w:val="23"/>
          <w:lang w:val="id-ID" w:eastAsia="id-ID"/>
        </w:rPr>
        <w:t>spread sheet</w:t>
      </w:r>
      <w:r>
        <w:rPr>
          <w:rFonts w:ascii="CIDFont" w:hAnsi="CIDFont"/>
          <w:color w:val="000000"/>
          <w:sz w:val="23"/>
          <w:szCs w:val="23"/>
          <w:lang w:val="id-ID" w:eastAsia="id-ID"/>
        </w:rPr>
        <w:t>) dan database pada skala lokal.</w:t>
      </w:r>
      <w:r>
        <w:rPr>
          <w:rFonts w:ascii="CIDFont" w:hAnsi="CIDFont"/>
          <w:color w:val="000000"/>
          <w:sz w:val="23"/>
          <w:szCs w:val="23"/>
          <w:lang w:val="en-US" w:eastAsia="id-ID"/>
        </w:rPr>
        <w:t xml:space="preserve"> </w:t>
      </w:r>
      <w:r>
        <w:rPr>
          <w:rFonts w:ascii="CIDFont" w:hAnsi="CIDFont"/>
          <w:color w:val="000000"/>
          <w:sz w:val="23"/>
          <w:szCs w:val="23"/>
          <w:lang w:val="id-ID" w:eastAsia="id-ID"/>
        </w:rPr>
        <w:t>Komputer juga digunakan untuk komunikasi data, maksudnya tukar menukar data dapat terjadi antar komputer dan bisa membentuk jaringan dalam ruang yang sama, antar</w:t>
      </w:r>
      <w:r>
        <w:rPr>
          <w:rFonts w:ascii="CIDFont" w:hAnsi="CIDFont"/>
          <w:color w:val="000000"/>
          <w:sz w:val="23"/>
          <w:szCs w:val="23"/>
          <w:lang w:val="en-US" w:eastAsia="id-ID"/>
        </w:rPr>
        <w:t xml:space="preserve"> </w:t>
      </w:r>
      <w:r>
        <w:rPr>
          <w:rFonts w:ascii="CIDFont" w:hAnsi="CIDFont"/>
          <w:color w:val="000000"/>
          <w:sz w:val="23"/>
          <w:szCs w:val="23"/>
          <w:lang w:val="id-ID" w:eastAsia="id-ID"/>
        </w:rPr>
        <w:t>gedung, kota, bahkan antarnegara sehingga terjadi</w:t>
      </w:r>
      <w:r>
        <w:rPr>
          <w:rFonts w:ascii="CIDFont" w:hAnsi="CIDFont"/>
          <w:color w:val="000000"/>
          <w:sz w:val="23"/>
          <w:szCs w:val="23"/>
          <w:lang w:val="id-ID" w:eastAsia="id-ID"/>
        </w:rPr>
        <w:t xml:space="preserve"> hubungan antar jaringan secara global yang diistilahkan dengan internet. Penggunan internet sungguh tak asing lagi dikalangan masyarakat kita, baik yang menggunakan internet untuk proses pencarian informasi, bertukar data, main </w:t>
      </w:r>
      <w:r>
        <w:rPr>
          <w:rFonts w:ascii="CIDFont" w:hAnsi="CIDFont"/>
          <w:i/>
          <w:iCs/>
          <w:color w:val="000000"/>
          <w:sz w:val="23"/>
          <w:szCs w:val="23"/>
          <w:lang w:val="id-ID" w:eastAsia="id-ID"/>
        </w:rPr>
        <w:t>games</w:t>
      </w:r>
      <w:r>
        <w:rPr>
          <w:rFonts w:ascii="CIDFont" w:hAnsi="CIDFont"/>
          <w:color w:val="000000"/>
          <w:sz w:val="23"/>
          <w:szCs w:val="23"/>
          <w:lang w:val="id-ID" w:eastAsia="id-ID"/>
        </w:rPr>
        <w:t>, sampai proses jual b</w:t>
      </w:r>
      <w:r>
        <w:rPr>
          <w:rFonts w:ascii="CIDFont" w:hAnsi="CIDFont"/>
          <w:color w:val="000000"/>
          <w:sz w:val="23"/>
          <w:szCs w:val="23"/>
          <w:lang w:val="id-ID" w:eastAsia="id-ID"/>
        </w:rPr>
        <w:t>eli. (Ikhsan, 2014) Toko Celcius Padang merupakan salah satu bidang usaha yang bergerak dibidang jasa distributor pakaian</w:t>
      </w:r>
      <w:r>
        <w:rPr>
          <w:rFonts w:ascii="CIDFont" w:hAnsi="CIDFont"/>
          <w:color w:val="000000"/>
          <w:sz w:val="23"/>
          <w:szCs w:val="23"/>
          <w:lang w:val="en-US" w:eastAsia="id-ID"/>
        </w:rPr>
        <w:t xml:space="preserve"> </w:t>
      </w:r>
      <w:r>
        <w:rPr>
          <w:rFonts w:ascii="CIDFont" w:hAnsi="CIDFont"/>
          <w:color w:val="000000"/>
          <w:sz w:val="23"/>
          <w:szCs w:val="23"/>
          <w:lang w:val="id-ID" w:eastAsia="id-ID"/>
        </w:rPr>
        <w:t xml:space="preserve">secara eceran. Dilihat dari kebutuhannya, took ini sudah sangat membutuhkan suatu rancangan sistem yang diharapkan dapat memperlancar </w:t>
      </w:r>
      <w:r>
        <w:rPr>
          <w:rFonts w:ascii="CIDFont" w:hAnsi="CIDFont"/>
          <w:color w:val="000000"/>
          <w:sz w:val="23"/>
          <w:szCs w:val="23"/>
          <w:lang w:val="id-ID" w:eastAsia="id-ID"/>
        </w:rPr>
        <w:t>transaksi penjualan pada tokomedia yang dapat mendukung untuk meningkatkan pelayanan terhadap konsumen sehingga konsumen dapat memperoleh informasi yang terbaru tentang toko ini.</w:t>
      </w:r>
    </w:p>
    <w:p w:rsidR="00733235" w:rsidRDefault="00733235">
      <w:pPr>
        <w:widowControl/>
        <w:autoSpaceDE/>
        <w:autoSpaceDN/>
        <w:spacing w:line="480" w:lineRule="auto"/>
        <w:ind w:left="1223" w:firstLine="720"/>
        <w:jc w:val="both"/>
        <w:rPr>
          <w:sz w:val="24"/>
          <w:szCs w:val="24"/>
          <w:lang w:val="en-US" w:eastAsia="id-ID"/>
        </w:rPr>
      </w:pPr>
    </w:p>
    <w:p w:rsidR="00733235" w:rsidRDefault="00403685">
      <w:pPr>
        <w:pStyle w:val="ListParagraph"/>
        <w:numPr>
          <w:ilvl w:val="1"/>
          <w:numId w:val="7"/>
        </w:numPr>
        <w:tabs>
          <w:tab w:val="left" w:pos="2284"/>
        </w:tabs>
        <w:ind w:hanging="340"/>
      </w:pPr>
      <w:r>
        <w:t>Tujuan</w:t>
      </w:r>
      <w:r>
        <w:rPr>
          <w:spacing w:val="13"/>
        </w:rPr>
        <w:t xml:space="preserve"> </w:t>
      </w:r>
      <w:r>
        <w:t>Penelitian</w:t>
      </w:r>
    </w:p>
    <w:p w:rsidR="00733235" w:rsidRDefault="00403685">
      <w:pPr>
        <w:pStyle w:val="BodyText"/>
        <w:spacing w:before="136"/>
        <w:ind w:left="2283"/>
      </w:pPr>
      <w:r>
        <w:rPr>
          <w:w w:val="105"/>
        </w:rPr>
        <w:t>Tujuan</w:t>
      </w:r>
      <w:r>
        <w:rPr>
          <w:spacing w:val="-14"/>
          <w:w w:val="105"/>
        </w:rPr>
        <w:t xml:space="preserve"> </w:t>
      </w:r>
      <w:r>
        <w:rPr>
          <w:w w:val="105"/>
        </w:rPr>
        <w:t>umum</w:t>
      </w:r>
      <w:r>
        <w:rPr>
          <w:spacing w:val="-13"/>
          <w:w w:val="105"/>
        </w:rPr>
        <w:t xml:space="preserve"> </w:t>
      </w:r>
      <w:r>
        <w:rPr>
          <w:w w:val="105"/>
        </w:rPr>
        <w:t>yang</w:t>
      </w:r>
      <w:r>
        <w:rPr>
          <w:spacing w:val="-13"/>
          <w:w w:val="105"/>
        </w:rPr>
        <w:t xml:space="preserve"> </w:t>
      </w:r>
      <w:r>
        <w:rPr>
          <w:w w:val="105"/>
        </w:rPr>
        <w:t>ingin</w:t>
      </w:r>
      <w:r>
        <w:rPr>
          <w:spacing w:val="-13"/>
          <w:w w:val="105"/>
        </w:rPr>
        <w:t xml:space="preserve"> </w:t>
      </w:r>
      <w:r>
        <w:rPr>
          <w:w w:val="105"/>
        </w:rPr>
        <w:t>dicapai</w:t>
      </w:r>
      <w:r>
        <w:rPr>
          <w:spacing w:val="-14"/>
          <w:w w:val="105"/>
        </w:rPr>
        <w:t xml:space="preserve"> </w:t>
      </w:r>
      <w:r>
        <w:rPr>
          <w:w w:val="105"/>
        </w:rPr>
        <w:t>dari</w:t>
      </w:r>
      <w:r>
        <w:rPr>
          <w:spacing w:val="-13"/>
          <w:w w:val="105"/>
        </w:rPr>
        <w:t xml:space="preserve"> </w:t>
      </w:r>
      <w:r>
        <w:rPr>
          <w:w w:val="105"/>
        </w:rPr>
        <w:t>penelitian</w:t>
      </w:r>
      <w:r>
        <w:rPr>
          <w:spacing w:val="-13"/>
          <w:w w:val="105"/>
        </w:rPr>
        <w:t xml:space="preserve"> </w:t>
      </w:r>
      <w:r>
        <w:rPr>
          <w:w w:val="105"/>
        </w:rPr>
        <w:t>ini</w:t>
      </w:r>
      <w:r>
        <w:rPr>
          <w:spacing w:val="-13"/>
          <w:w w:val="105"/>
        </w:rPr>
        <w:t xml:space="preserve"> </w:t>
      </w:r>
      <w:r>
        <w:rPr>
          <w:w w:val="105"/>
        </w:rPr>
        <w:t>adalah</w:t>
      </w:r>
      <w:r>
        <w:rPr>
          <w:spacing w:val="-13"/>
          <w:w w:val="105"/>
        </w:rPr>
        <w:t xml:space="preserve"> </w:t>
      </w:r>
      <w:r>
        <w:rPr>
          <w:w w:val="105"/>
        </w:rPr>
        <w:t>:</w:t>
      </w:r>
    </w:p>
    <w:p w:rsidR="00733235" w:rsidRDefault="00403685">
      <w:pPr>
        <w:pStyle w:val="ListParagraph"/>
        <w:numPr>
          <w:ilvl w:val="2"/>
          <w:numId w:val="7"/>
        </w:numPr>
        <w:tabs>
          <w:tab w:val="left" w:pos="2622"/>
        </w:tabs>
        <w:spacing w:before="135" w:line="369" w:lineRule="auto"/>
        <w:ind w:right="779"/>
      </w:pPr>
      <w:r>
        <w:rPr>
          <w:w w:val="105"/>
        </w:rPr>
        <w:t>Melakukan</w:t>
      </w:r>
      <w:r>
        <w:rPr>
          <w:spacing w:val="54"/>
          <w:w w:val="105"/>
        </w:rPr>
        <w:t xml:space="preserve"> </w:t>
      </w:r>
      <w:r>
        <w:rPr>
          <w:w w:val="105"/>
        </w:rPr>
        <w:t>analisa</w:t>
      </w:r>
      <w:r>
        <w:rPr>
          <w:spacing w:val="56"/>
          <w:w w:val="105"/>
        </w:rPr>
        <w:t xml:space="preserve"> </w:t>
      </w:r>
      <w:r>
        <w:rPr>
          <w:w w:val="105"/>
        </w:rPr>
        <w:t>pemasaran</w:t>
      </w:r>
      <w:r>
        <w:rPr>
          <w:spacing w:val="50"/>
          <w:w w:val="105"/>
        </w:rPr>
        <w:t xml:space="preserve"> </w:t>
      </w:r>
      <w:r>
        <w:rPr>
          <w:w w:val="105"/>
        </w:rPr>
        <w:t>produk</w:t>
      </w:r>
      <w:r>
        <w:rPr>
          <w:spacing w:val="53"/>
          <w:w w:val="105"/>
        </w:rPr>
        <w:t xml:space="preserve"> </w:t>
      </w:r>
    </w:p>
    <w:p w:rsidR="00733235" w:rsidRDefault="00403685">
      <w:pPr>
        <w:pStyle w:val="ListParagraph"/>
        <w:numPr>
          <w:ilvl w:val="2"/>
          <w:numId w:val="7"/>
        </w:numPr>
        <w:tabs>
          <w:tab w:val="left" w:pos="2622"/>
        </w:tabs>
        <w:spacing w:line="372" w:lineRule="auto"/>
        <w:ind w:right="780"/>
      </w:pPr>
      <w:r>
        <w:rPr>
          <w:w w:val="105"/>
        </w:rPr>
        <w:t>Mengembangkan</w:t>
      </w:r>
      <w:r>
        <w:rPr>
          <w:spacing w:val="-8"/>
          <w:w w:val="105"/>
        </w:rPr>
        <w:t xml:space="preserve"> </w:t>
      </w:r>
      <w:r>
        <w:rPr>
          <w:w w:val="105"/>
        </w:rPr>
        <w:t>aplikasi berbasis website untuk penjualan produk</w:t>
      </w:r>
    </w:p>
    <w:p w:rsidR="00733235" w:rsidRDefault="00403685">
      <w:pPr>
        <w:pStyle w:val="ListParagraph"/>
        <w:numPr>
          <w:ilvl w:val="2"/>
          <w:numId w:val="7"/>
        </w:numPr>
        <w:tabs>
          <w:tab w:val="left" w:pos="2622"/>
        </w:tabs>
        <w:spacing w:line="372" w:lineRule="auto"/>
        <w:ind w:right="782"/>
      </w:pPr>
      <w:r>
        <w:rPr>
          <w:w w:val="105"/>
        </w:rPr>
        <w:t>Menerapkan</w:t>
      </w:r>
      <w:r>
        <w:rPr>
          <w:spacing w:val="17"/>
          <w:w w:val="105"/>
        </w:rPr>
        <w:t xml:space="preserve"> </w:t>
      </w:r>
      <w:r>
        <w:rPr>
          <w:w w:val="105"/>
        </w:rPr>
        <w:t>aplikasi</w:t>
      </w:r>
      <w:r>
        <w:rPr>
          <w:spacing w:val="17"/>
          <w:w w:val="105"/>
        </w:rPr>
        <w:t xml:space="preserve"> berbasis website pada toko celcius house of original padang</w:t>
      </w:r>
      <w:r>
        <w:rPr>
          <w:w w:val="105"/>
        </w:rPr>
        <w:t>.</w:t>
      </w:r>
    </w:p>
    <w:p w:rsidR="00733235" w:rsidRDefault="00733235">
      <w:pPr>
        <w:pStyle w:val="BodyText"/>
        <w:spacing w:before="9"/>
        <w:rPr>
          <w:sz w:val="32"/>
        </w:rPr>
      </w:pPr>
    </w:p>
    <w:p w:rsidR="00733235" w:rsidRDefault="00403685">
      <w:pPr>
        <w:pStyle w:val="ListParagraph"/>
        <w:numPr>
          <w:ilvl w:val="1"/>
          <w:numId w:val="7"/>
        </w:numPr>
        <w:tabs>
          <w:tab w:val="left" w:pos="2283"/>
        </w:tabs>
      </w:pPr>
      <w:r>
        <w:t>Manfaat</w:t>
      </w:r>
      <w:r>
        <w:rPr>
          <w:spacing w:val="15"/>
        </w:rPr>
        <w:t xml:space="preserve"> </w:t>
      </w:r>
      <w:r>
        <w:t>Penelitian</w:t>
      </w:r>
    </w:p>
    <w:p w:rsidR="00733235" w:rsidRDefault="00403685">
      <w:pPr>
        <w:pStyle w:val="BodyText"/>
        <w:spacing w:before="136" w:line="372" w:lineRule="auto"/>
        <w:ind w:left="2283" w:right="311" w:firstLine="676"/>
      </w:pPr>
      <w:r>
        <w:lastRenderedPageBreak/>
        <w:t>Hasil</w:t>
      </w:r>
      <w:r>
        <w:rPr>
          <w:spacing w:val="15"/>
        </w:rPr>
        <w:t xml:space="preserve"> </w:t>
      </w:r>
      <w:r>
        <w:t>Penelitian</w:t>
      </w:r>
      <w:r>
        <w:rPr>
          <w:spacing w:val="16"/>
        </w:rPr>
        <w:t xml:space="preserve"> </w:t>
      </w:r>
      <w:r>
        <w:t>ini</w:t>
      </w:r>
      <w:r>
        <w:rPr>
          <w:spacing w:val="16"/>
        </w:rPr>
        <w:t xml:space="preserve"> </w:t>
      </w:r>
      <w:r>
        <w:t>diharapkan</w:t>
      </w:r>
      <w:r>
        <w:rPr>
          <w:spacing w:val="15"/>
        </w:rPr>
        <w:t xml:space="preserve"> </w:t>
      </w:r>
      <w:r>
        <w:t>dapat</w:t>
      </w:r>
      <w:r>
        <w:rPr>
          <w:spacing w:val="16"/>
        </w:rPr>
        <w:t xml:space="preserve"> </w:t>
      </w:r>
      <w:r>
        <w:t>digunakan</w:t>
      </w:r>
      <w:r>
        <w:rPr>
          <w:spacing w:val="16"/>
        </w:rPr>
        <w:t xml:space="preserve"> </w:t>
      </w:r>
      <w:r>
        <w:t>sebagai</w:t>
      </w:r>
      <w:r>
        <w:rPr>
          <w:spacing w:val="16"/>
        </w:rPr>
        <w:t xml:space="preserve"> </w:t>
      </w:r>
      <w:r>
        <w:t>sarana</w:t>
      </w:r>
      <w:r>
        <w:rPr>
          <w:spacing w:val="-52"/>
        </w:rPr>
        <w:t xml:space="preserve"> </w:t>
      </w:r>
      <w:r>
        <w:rPr>
          <w:w w:val="105"/>
        </w:rPr>
        <w:t>untuk</w:t>
      </w:r>
      <w:r>
        <w:rPr>
          <w:spacing w:val="-5"/>
          <w:w w:val="105"/>
        </w:rPr>
        <w:t xml:space="preserve"> </w:t>
      </w:r>
      <w:r>
        <w:rPr>
          <w:w w:val="105"/>
        </w:rPr>
        <w:t>meningkatkan</w:t>
      </w:r>
      <w:r>
        <w:rPr>
          <w:spacing w:val="-4"/>
          <w:w w:val="105"/>
        </w:rPr>
        <w:t xml:space="preserve"> </w:t>
      </w:r>
      <w:r>
        <w:rPr>
          <w:w w:val="105"/>
        </w:rPr>
        <w:t>pemasaran</w:t>
      </w:r>
      <w:r>
        <w:rPr>
          <w:spacing w:val="-10"/>
          <w:w w:val="105"/>
        </w:rPr>
        <w:t xml:space="preserve"> </w:t>
      </w:r>
      <w:r>
        <w:rPr>
          <w:w w:val="105"/>
        </w:rPr>
        <w:t>di</w:t>
      </w:r>
      <w:r>
        <w:rPr>
          <w:spacing w:val="-4"/>
          <w:w w:val="105"/>
        </w:rPr>
        <w:t xml:space="preserve"> </w:t>
      </w:r>
      <w:r>
        <w:rPr>
          <w:w w:val="105"/>
        </w:rPr>
        <w:t>era</w:t>
      </w:r>
      <w:r>
        <w:rPr>
          <w:spacing w:val="-9"/>
          <w:w w:val="105"/>
        </w:rPr>
        <w:t xml:space="preserve"> </w:t>
      </w:r>
      <w:r>
        <w:rPr>
          <w:w w:val="105"/>
        </w:rPr>
        <w:t>teknologi</w:t>
      </w:r>
      <w:r>
        <w:rPr>
          <w:spacing w:val="-5"/>
          <w:w w:val="105"/>
        </w:rPr>
        <w:t xml:space="preserve"> </w:t>
      </w:r>
      <w:r>
        <w:rPr>
          <w:w w:val="105"/>
        </w:rPr>
        <w:t>4.0.</w:t>
      </w:r>
    </w:p>
    <w:p w:rsidR="00733235" w:rsidRDefault="00733235">
      <w:pPr>
        <w:pStyle w:val="BodyText"/>
        <w:spacing w:before="8"/>
        <w:rPr>
          <w:sz w:val="10"/>
        </w:rPr>
      </w:pPr>
    </w:p>
    <w:p w:rsidR="00733235" w:rsidRDefault="00403685">
      <w:pPr>
        <w:pStyle w:val="ListParagraph"/>
        <w:numPr>
          <w:ilvl w:val="1"/>
          <w:numId w:val="7"/>
        </w:numPr>
        <w:tabs>
          <w:tab w:val="left" w:pos="2284"/>
        </w:tabs>
        <w:spacing w:before="96"/>
        <w:ind w:hanging="340"/>
      </w:pPr>
      <w:r>
        <w:t>Batasan</w:t>
      </w:r>
      <w:r>
        <w:rPr>
          <w:spacing w:val="13"/>
        </w:rPr>
        <w:t xml:space="preserve"> </w:t>
      </w:r>
      <w:r>
        <w:t>Masalah</w:t>
      </w:r>
    </w:p>
    <w:p w:rsidR="00733235" w:rsidRDefault="00403685">
      <w:pPr>
        <w:pStyle w:val="BodyText"/>
        <w:spacing w:before="136" w:line="369" w:lineRule="auto"/>
        <w:ind w:left="2283" w:right="766" w:firstLine="676"/>
      </w:pPr>
      <w:r>
        <w:rPr>
          <w:w w:val="105"/>
        </w:rPr>
        <w:t>Dengan</w:t>
      </w:r>
      <w:r>
        <w:rPr>
          <w:spacing w:val="28"/>
          <w:w w:val="105"/>
        </w:rPr>
        <w:t xml:space="preserve"> </w:t>
      </w:r>
      <w:r>
        <w:rPr>
          <w:w w:val="105"/>
        </w:rPr>
        <w:t>mempertimbangkan</w:t>
      </w:r>
      <w:r>
        <w:rPr>
          <w:spacing w:val="28"/>
          <w:w w:val="105"/>
        </w:rPr>
        <w:t xml:space="preserve"> </w:t>
      </w:r>
      <w:r>
        <w:rPr>
          <w:w w:val="105"/>
        </w:rPr>
        <w:t>faktor-faktor</w:t>
      </w:r>
      <w:r>
        <w:rPr>
          <w:spacing w:val="29"/>
          <w:w w:val="105"/>
        </w:rPr>
        <w:t xml:space="preserve"> </w:t>
      </w:r>
      <w:r>
        <w:rPr>
          <w:w w:val="105"/>
        </w:rPr>
        <w:t>yang</w:t>
      </w:r>
      <w:r>
        <w:rPr>
          <w:spacing w:val="29"/>
          <w:w w:val="105"/>
        </w:rPr>
        <w:t xml:space="preserve"> </w:t>
      </w:r>
      <w:r>
        <w:rPr>
          <w:w w:val="105"/>
        </w:rPr>
        <w:t>berpengaruh</w:t>
      </w:r>
      <w:r>
        <w:rPr>
          <w:spacing w:val="-55"/>
          <w:w w:val="105"/>
        </w:rPr>
        <w:t xml:space="preserve"> </w:t>
      </w:r>
      <w:r>
        <w:rPr>
          <w:w w:val="105"/>
        </w:rPr>
        <w:t>terhadap</w:t>
      </w:r>
      <w:r>
        <w:rPr>
          <w:spacing w:val="-7"/>
          <w:w w:val="105"/>
        </w:rPr>
        <w:t xml:space="preserve"> </w:t>
      </w:r>
      <w:r>
        <w:rPr>
          <w:w w:val="105"/>
        </w:rPr>
        <w:t>penelitian</w:t>
      </w:r>
      <w:r>
        <w:rPr>
          <w:spacing w:val="-9"/>
          <w:w w:val="105"/>
        </w:rPr>
        <w:t xml:space="preserve"> </w:t>
      </w:r>
      <w:r>
        <w:rPr>
          <w:w w:val="105"/>
        </w:rPr>
        <w:t>ini,</w:t>
      </w:r>
      <w:r>
        <w:rPr>
          <w:spacing w:val="-8"/>
          <w:w w:val="105"/>
        </w:rPr>
        <w:t xml:space="preserve"> </w:t>
      </w:r>
      <w:r>
        <w:rPr>
          <w:w w:val="105"/>
        </w:rPr>
        <w:t>maka</w:t>
      </w:r>
      <w:r>
        <w:rPr>
          <w:spacing w:val="-7"/>
          <w:w w:val="105"/>
        </w:rPr>
        <w:t xml:space="preserve"> </w:t>
      </w:r>
      <w:r>
        <w:rPr>
          <w:w w:val="105"/>
        </w:rPr>
        <w:t>diambil</w:t>
      </w:r>
      <w:r>
        <w:rPr>
          <w:spacing w:val="-11"/>
          <w:w w:val="105"/>
        </w:rPr>
        <w:t xml:space="preserve"> </w:t>
      </w:r>
      <w:r>
        <w:rPr>
          <w:w w:val="105"/>
        </w:rPr>
        <w:t>batasan-batasan</w:t>
      </w:r>
      <w:r>
        <w:rPr>
          <w:spacing w:val="-7"/>
          <w:w w:val="105"/>
        </w:rPr>
        <w:t xml:space="preserve"> </w:t>
      </w:r>
      <w:r>
        <w:rPr>
          <w:w w:val="105"/>
        </w:rPr>
        <w:t>sebagai</w:t>
      </w:r>
      <w:r>
        <w:rPr>
          <w:spacing w:val="-9"/>
          <w:w w:val="105"/>
        </w:rPr>
        <w:t xml:space="preserve"> </w:t>
      </w:r>
      <w:r>
        <w:rPr>
          <w:w w:val="105"/>
        </w:rPr>
        <w:t>berikut</w:t>
      </w:r>
    </w:p>
    <w:p w:rsidR="00733235" w:rsidRDefault="00403685">
      <w:pPr>
        <w:pStyle w:val="BodyText"/>
        <w:spacing w:before="1"/>
        <w:ind w:left="2283"/>
      </w:pPr>
      <w:r>
        <w:rPr>
          <w:w w:val="102"/>
        </w:rPr>
        <w:t>:</w:t>
      </w:r>
    </w:p>
    <w:p w:rsidR="00733235" w:rsidRDefault="00403685">
      <w:pPr>
        <w:pStyle w:val="ListParagraph"/>
        <w:numPr>
          <w:ilvl w:val="2"/>
          <w:numId w:val="7"/>
        </w:numPr>
        <w:tabs>
          <w:tab w:val="left" w:pos="2622"/>
        </w:tabs>
        <w:spacing w:before="133" w:line="372" w:lineRule="auto"/>
        <w:ind w:right="779"/>
      </w:pPr>
      <w:r>
        <w:rPr>
          <w:w w:val="105"/>
        </w:rPr>
        <w:t>Melakukan</w:t>
      </w:r>
      <w:r>
        <w:rPr>
          <w:spacing w:val="54"/>
          <w:w w:val="105"/>
        </w:rPr>
        <w:t xml:space="preserve"> </w:t>
      </w:r>
      <w:r>
        <w:rPr>
          <w:w w:val="105"/>
        </w:rPr>
        <w:t>analisa</w:t>
      </w:r>
      <w:r>
        <w:rPr>
          <w:spacing w:val="56"/>
          <w:w w:val="105"/>
        </w:rPr>
        <w:t xml:space="preserve"> </w:t>
      </w:r>
      <w:r>
        <w:rPr>
          <w:w w:val="105"/>
        </w:rPr>
        <w:t>pemasaran</w:t>
      </w:r>
      <w:r>
        <w:rPr>
          <w:spacing w:val="50"/>
          <w:w w:val="105"/>
        </w:rPr>
        <w:t xml:space="preserve"> </w:t>
      </w:r>
      <w:r>
        <w:rPr>
          <w:w w:val="105"/>
        </w:rPr>
        <w:t>produk</w:t>
      </w:r>
      <w:r>
        <w:rPr>
          <w:spacing w:val="53"/>
          <w:w w:val="105"/>
        </w:rPr>
        <w:t xml:space="preserve"> </w:t>
      </w:r>
      <w:r>
        <w:rPr>
          <w:w w:val="105"/>
        </w:rPr>
        <w:t xml:space="preserve">hanya di </w:t>
      </w:r>
      <w:r>
        <w:rPr>
          <w:w w:val="105"/>
        </w:rPr>
        <w:t>toko celsius house of original padang</w:t>
      </w:r>
    </w:p>
    <w:p w:rsidR="00733235" w:rsidRDefault="00403685">
      <w:pPr>
        <w:pStyle w:val="ListParagraph"/>
        <w:numPr>
          <w:ilvl w:val="2"/>
          <w:numId w:val="7"/>
        </w:numPr>
        <w:tabs>
          <w:tab w:val="left" w:pos="2622"/>
        </w:tabs>
        <w:spacing w:line="369" w:lineRule="auto"/>
        <w:ind w:right="783"/>
      </w:pPr>
      <w:r>
        <w:rPr>
          <w:w w:val="105"/>
        </w:rPr>
        <w:t>Membangun</w:t>
      </w:r>
      <w:r>
        <w:rPr>
          <w:spacing w:val="12"/>
          <w:w w:val="105"/>
        </w:rPr>
        <w:t xml:space="preserve"> </w:t>
      </w:r>
      <w:r>
        <w:rPr>
          <w:w w:val="105"/>
        </w:rPr>
        <w:t>Aplikasi</w:t>
      </w:r>
      <w:r>
        <w:rPr>
          <w:spacing w:val="13"/>
          <w:w w:val="105"/>
        </w:rPr>
        <w:t xml:space="preserve"> </w:t>
      </w:r>
      <w:r>
        <w:rPr>
          <w:w w:val="105"/>
        </w:rPr>
        <w:t>berbasis website</w:t>
      </w:r>
    </w:p>
    <w:p w:rsidR="00733235" w:rsidRDefault="00403685">
      <w:pPr>
        <w:rPr>
          <w:b/>
          <w:bCs/>
          <w:w w:val="105"/>
        </w:rPr>
      </w:pPr>
      <w:r>
        <w:rPr>
          <w:w w:val="105"/>
        </w:rPr>
        <w:br w:type="page"/>
      </w:r>
    </w:p>
    <w:p w:rsidR="00733235" w:rsidRDefault="00403685">
      <w:pPr>
        <w:pStyle w:val="Heading1"/>
        <w:spacing w:line="369" w:lineRule="auto"/>
        <w:ind w:left="3980" w:right="3034" w:firstLine="804"/>
      </w:pPr>
      <w:r>
        <w:rPr>
          <w:w w:val="105"/>
        </w:rPr>
        <w:lastRenderedPageBreak/>
        <w:t>BAB II</w:t>
      </w:r>
      <w:r>
        <w:rPr>
          <w:spacing w:val="1"/>
          <w:w w:val="105"/>
        </w:rPr>
        <w:t xml:space="preserve"> </w:t>
      </w:r>
      <w:r>
        <w:t>TINJAUAN</w:t>
      </w:r>
      <w:r>
        <w:rPr>
          <w:spacing w:val="29"/>
        </w:rPr>
        <w:t xml:space="preserve"> </w:t>
      </w:r>
      <w:r>
        <w:t>PUSTAKA</w:t>
      </w:r>
    </w:p>
    <w:p w:rsidR="00733235" w:rsidRDefault="00733235">
      <w:pPr>
        <w:pStyle w:val="BodyText"/>
        <w:rPr>
          <w:b/>
          <w:sz w:val="33"/>
        </w:rPr>
      </w:pPr>
    </w:p>
    <w:p w:rsidR="00733235" w:rsidRDefault="00403685">
      <w:pPr>
        <w:pStyle w:val="ListParagraph"/>
        <w:numPr>
          <w:ilvl w:val="1"/>
          <w:numId w:val="8"/>
        </w:numPr>
        <w:tabs>
          <w:tab w:val="left" w:pos="1283"/>
        </w:tabs>
        <w:ind w:hanging="354"/>
        <w:jc w:val="both"/>
      </w:pPr>
      <w:r>
        <w:rPr>
          <w:w w:val="105"/>
        </w:rPr>
        <w:t>Konsep Dasar Sistem</w:t>
      </w:r>
      <w:r>
        <w:rPr>
          <w:spacing w:val="1"/>
          <w:w w:val="105"/>
        </w:rPr>
        <w:t xml:space="preserve"> </w:t>
      </w:r>
    </w:p>
    <w:p w:rsidR="00733235" w:rsidRDefault="00733235">
      <w:pPr>
        <w:widowControl/>
        <w:autoSpaceDE/>
        <w:autoSpaceDN/>
        <w:ind w:left="929"/>
        <w:rPr>
          <w:rFonts w:ascii="CIDFont" w:hAnsi="CIDFont"/>
          <w:color w:val="000000"/>
          <w:sz w:val="23"/>
          <w:szCs w:val="23"/>
          <w:lang w:val="en-US" w:eastAsia="id-ID"/>
        </w:rPr>
      </w:pPr>
    </w:p>
    <w:p w:rsidR="00733235" w:rsidRDefault="00403685">
      <w:pPr>
        <w:widowControl/>
        <w:autoSpaceDE/>
        <w:autoSpaceDN/>
        <w:spacing w:line="360" w:lineRule="auto"/>
        <w:ind w:left="929"/>
        <w:jc w:val="both"/>
        <w:rPr>
          <w:sz w:val="24"/>
          <w:szCs w:val="24"/>
          <w:lang w:val="id-ID" w:eastAsia="id-ID"/>
        </w:rPr>
      </w:pPr>
      <w:r>
        <w:rPr>
          <w:rFonts w:ascii="CIDFont" w:hAnsi="CIDFont"/>
          <w:color w:val="000000"/>
          <w:sz w:val="23"/>
          <w:szCs w:val="23"/>
          <w:lang w:val="id-ID" w:eastAsia="id-ID"/>
        </w:rPr>
        <w:t xml:space="preserve">Dalam kehidupan sehari-hari di era teknologi komputerisasi saat ini, kita sering mendengar istilah sistem. Misalkan sistem komputer, </w:t>
      </w:r>
      <w:r>
        <w:rPr>
          <w:rFonts w:ascii="CIDFont" w:hAnsi="CIDFont"/>
          <w:color w:val="000000"/>
          <w:sz w:val="23"/>
          <w:szCs w:val="23"/>
          <w:lang w:val="id-ID" w:eastAsia="id-ID"/>
        </w:rPr>
        <w:t>sestem operasi, sistem informasi, sistem</w:t>
      </w:r>
      <w:r>
        <w:rPr>
          <w:rFonts w:ascii="CIDFont" w:hAnsi="CIDFont"/>
          <w:color w:val="000000"/>
          <w:sz w:val="23"/>
          <w:szCs w:val="23"/>
          <w:lang w:val="en-US" w:eastAsia="id-ID"/>
        </w:rPr>
        <w:t xml:space="preserve"> </w:t>
      </w:r>
      <w:r>
        <w:rPr>
          <w:rFonts w:ascii="CIDFont" w:hAnsi="CIDFont"/>
          <w:color w:val="000000"/>
          <w:sz w:val="23"/>
          <w:szCs w:val="23"/>
          <w:lang w:val="id-ID" w:eastAsia="id-ID"/>
        </w:rPr>
        <w:t>geografis, sistem akademis dan lainya. Bahkan di sadari maupun tidak, kita sering</w:t>
      </w:r>
      <w:r>
        <w:rPr>
          <w:rFonts w:ascii="CIDFont" w:hAnsi="CIDFont"/>
          <w:color w:val="000000"/>
          <w:sz w:val="23"/>
          <w:szCs w:val="23"/>
          <w:lang w:val="en-US" w:eastAsia="id-ID"/>
        </w:rPr>
        <w:t xml:space="preserve"> </w:t>
      </w:r>
      <w:r>
        <w:rPr>
          <w:rFonts w:ascii="CIDFont" w:hAnsi="CIDFont"/>
          <w:color w:val="000000"/>
          <w:sz w:val="23"/>
          <w:szCs w:val="23"/>
          <w:lang w:val="id-ID" w:eastAsia="id-ID"/>
        </w:rPr>
        <w:t xml:space="preserve">menggunakan atau memanfaatkan layanan yang di berikan oleh sistem tersebut. Kita juga terbantu dengan adanya sistem tersebut. Sistem </w:t>
      </w:r>
      <w:r>
        <w:rPr>
          <w:rFonts w:ascii="CIDFont" w:hAnsi="CIDFont"/>
          <w:color w:val="000000"/>
          <w:sz w:val="23"/>
          <w:szCs w:val="23"/>
          <w:lang w:val="id-ID" w:eastAsia="id-ID"/>
        </w:rPr>
        <w:t xml:space="preserve">didefenisikan sebagai sekumpulan prosedur yang saling berkaitan dan saling terhubung untuk melakukan suatu tugas secara bersamaan. (Pratama, 2014) Secara garis besar, sebuah sistem informasi terdiri dari tiga komponen utama sistem komputer. Seperti gambar </w:t>
      </w:r>
      <w:r>
        <w:rPr>
          <w:rFonts w:ascii="CIDFont" w:hAnsi="CIDFont"/>
          <w:color w:val="000000"/>
          <w:sz w:val="23"/>
          <w:szCs w:val="23"/>
          <w:lang w:val="id-ID" w:eastAsia="id-ID"/>
        </w:rPr>
        <w:t xml:space="preserve">(Ikhsan &amp; </w:t>
      </w:r>
    </w:p>
    <w:p w:rsidR="00733235" w:rsidRDefault="00403685">
      <w:pPr>
        <w:pStyle w:val="BodyText"/>
        <w:spacing w:before="135" w:line="360" w:lineRule="auto"/>
        <w:ind w:left="929" w:right="776"/>
        <w:jc w:val="both"/>
        <w:rPr>
          <w:rFonts w:ascii="CIDFont" w:hAnsi="CIDFont"/>
          <w:color w:val="000000"/>
          <w:sz w:val="23"/>
          <w:szCs w:val="23"/>
          <w:lang w:val="en-US" w:eastAsia="id-ID"/>
        </w:rPr>
      </w:pPr>
      <w:r>
        <w:rPr>
          <w:rFonts w:ascii="CIDFont" w:hAnsi="CIDFont"/>
          <w:color w:val="000000"/>
          <w:sz w:val="23"/>
          <w:szCs w:val="23"/>
          <w:lang w:val="id-ID" w:eastAsia="id-ID"/>
        </w:rPr>
        <w:t xml:space="preserve">Kurniawan, 2015) : </w:t>
      </w:r>
    </w:p>
    <w:p w:rsidR="00733235" w:rsidRDefault="00403685">
      <w:pPr>
        <w:pStyle w:val="BodyText"/>
        <w:spacing w:before="135" w:line="360" w:lineRule="auto"/>
        <w:ind w:left="929" w:right="776"/>
        <w:jc w:val="both"/>
        <w:rPr>
          <w:rFonts w:ascii="CIDFont" w:hAnsi="CIDFont"/>
          <w:color w:val="000000"/>
          <w:sz w:val="23"/>
          <w:szCs w:val="23"/>
          <w:lang w:val="en-US" w:eastAsia="id-ID"/>
        </w:rPr>
      </w:pPr>
      <w:r>
        <w:rPr>
          <w:noProof/>
          <w:lang w:val="id-ID" w:eastAsia="id-ID"/>
        </w:rPr>
        <w:drawing>
          <wp:inline distT="0" distB="0" distL="0" distR="0">
            <wp:extent cx="4191635" cy="1964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
                    <a:srcRect l="53353" t="27100" r="19512" b="35231"/>
                    <a:stretch>
                      <a:fillRect/>
                    </a:stretch>
                  </pic:blipFill>
                  <pic:spPr>
                    <a:xfrm>
                      <a:off x="0" y="0"/>
                      <a:ext cx="4194953" cy="1966101"/>
                    </a:xfrm>
                    <a:prstGeom prst="rect">
                      <a:avLst/>
                    </a:prstGeom>
                    <a:ln>
                      <a:noFill/>
                    </a:ln>
                  </pic:spPr>
                </pic:pic>
              </a:graphicData>
            </a:graphic>
          </wp:inline>
        </w:drawing>
      </w:r>
    </w:p>
    <w:p w:rsidR="00733235" w:rsidRDefault="00403685">
      <w:pPr>
        <w:pStyle w:val="BodyText"/>
        <w:spacing w:before="135" w:line="360" w:lineRule="auto"/>
        <w:ind w:left="929" w:right="776"/>
        <w:jc w:val="both"/>
        <w:rPr>
          <w:rFonts w:ascii="CIDFont" w:hAnsi="CIDFont"/>
          <w:b/>
          <w:color w:val="000000"/>
          <w:sz w:val="23"/>
          <w:szCs w:val="23"/>
          <w:lang w:val="en-US" w:eastAsia="id-ID"/>
        </w:rPr>
      </w:pPr>
      <w:proofErr w:type="spellStart"/>
      <w:proofErr w:type="gramStart"/>
      <w:r>
        <w:rPr>
          <w:rFonts w:ascii="CIDFont" w:hAnsi="CIDFont"/>
          <w:b/>
          <w:color w:val="000000"/>
          <w:sz w:val="23"/>
          <w:szCs w:val="23"/>
          <w:lang w:val="en-US" w:eastAsia="id-ID"/>
        </w:rPr>
        <w:t>Gambar</w:t>
      </w:r>
      <w:proofErr w:type="spellEnd"/>
      <w:r>
        <w:rPr>
          <w:rFonts w:ascii="CIDFont" w:hAnsi="CIDFont"/>
          <w:b/>
          <w:color w:val="000000"/>
          <w:sz w:val="23"/>
          <w:szCs w:val="23"/>
          <w:lang w:val="en-US" w:eastAsia="id-ID"/>
        </w:rPr>
        <w:t xml:space="preserve"> 1.</w:t>
      </w:r>
      <w:proofErr w:type="gramEnd"/>
      <w:r>
        <w:rPr>
          <w:rFonts w:ascii="CIDFont" w:hAnsi="CIDFont"/>
          <w:b/>
          <w:color w:val="000000"/>
          <w:sz w:val="23"/>
          <w:szCs w:val="23"/>
          <w:lang w:val="en-US" w:eastAsia="id-ID"/>
        </w:rPr>
        <w:t xml:space="preserve"> </w:t>
      </w:r>
      <w:proofErr w:type="spellStart"/>
      <w:r>
        <w:rPr>
          <w:rFonts w:ascii="CIDFont" w:hAnsi="CIDFont"/>
          <w:b/>
          <w:color w:val="000000"/>
          <w:sz w:val="23"/>
          <w:szCs w:val="23"/>
          <w:lang w:val="en-US" w:eastAsia="id-ID"/>
        </w:rPr>
        <w:t>Sistem</w:t>
      </w:r>
      <w:proofErr w:type="spellEnd"/>
      <w:r>
        <w:rPr>
          <w:rFonts w:ascii="CIDFont" w:hAnsi="CIDFont"/>
          <w:b/>
          <w:color w:val="000000"/>
          <w:sz w:val="23"/>
          <w:szCs w:val="23"/>
          <w:lang w:val="en-US" w:eastAsia="id-ID"/>
        </w:rPr>
        <w:t xml:space="preserve"> </w:t>
      </w:r>
      <w:proofErr w:type="spellStart"/>
      <w:r>
        <w:rPr>
          <w:rFonts w:ascii="CIDFont" w:hAnsi="CIDFont"/>
          <w:b/>
          <w:color w:val="000000"/>
          <w:sz w:val="23"/>
          <w:szCs w:val="23"/>
          <w:lang w:val="en-US" w:eastAsia="id-ID"/>
        </w:rPr>
        <w:t>Komputer</w:t>
      </w:r>
      <w:proofErr w:type="spellEnd"/>
    </w:p>
    <w:p w:rsidR="00733235" w:rsidRDefault="00403685">
      <w:pPr>
        <w:widowControl/>
        <w:autoSpaceDE/>
        <w:autoSpaceDN/>
        <w:spacing w:line="360" w:lineRule="auto"/>
        <w:jc w:val="both"/>
        <w:rPr>
          <w:sz w:val="24"/>
          <w:szCs w:val="24"/>
          <w:lang w:val="id-ID" w:eastAsia="id-ID"/>
        </w:rPr>
      </w:pPr>
      <w:r>
        <w:rPr>
          <w:rFonts w:ascii="CIDFont" w:hAnsi="CIDFont"/>
          <w:i/>
          <w:iCs/>
          <w:color w:val="000000"/>
          <w:sz w:val="23"/>
          <w:szCs w:val="23"/>
          <w:lang w:val="id-ID" w:eastAsia="id-ID"/>
        </w:rPr>
        <w:t>Software</w:t>
      </w:r>
      <w:r>
        <w:rPr>
          <w:rFonts w:ascii="CIDFont" w:hAnsi="CIDFont"/>
          <w:color w:val="000000"/>
          <w:sz w:val="23"/>
          <w:szCs w:val="23"/>
          <w:lang w:val="id-ID" w:eastAsia="id-ID"/>
        </w:rPr>
        <w:t xml:space="preserve"> mencakup semua perangkat yang di bangun kemudian menjadikan sistem informasi, aplikasi, dan </w:t>
      </w:r>
      <w:r>
        <w:rPr>
          <w:rFonts w:ascii="CIDFont" w:hAnsi="CIDFont"/>
          <w:i/>
          <w:iCs/>
          <w:color w:val="000000"/>
          <w:sz w:val="23"/>
          <w:szCs w:val="23"/>
          <w:lang w:val="id-ID" w:eastAsia="id-ID"/>
        </w:rPr>
        <w:t>driver</w:t>
      </w:r>
      <w:r>
        <w:rPr>
          <w:rFonts w:ascii="CIDFont" w:hAnsi="CIDFont"/>
          <w:color w:val="000000"/>
          <w:sz w:val="23"/>
          <w:szCs w:val="23"/>
          <w:lang w:val="id-ID" w:eastAsia="id-ID"/>
        </w:rPr>
        <w:t xml:space="preserve">. Sistem informasi, aplikasi, </w:t>
      </w:r>
      <w:r>
        <w:rPr>
          <w:rFonts w:ascii="CIDFont" w:hAnsi="CIDFont"/>
          <w:i/>
          <w:iCs/>
          <w:color w:val="000000"/>
          <w:sz w:val="23"/>
          <w:szCs w:val="23"/>
          <w:lang w:val="id-ID" w:eastAsia="id-ID"/>
        </w:rPr>
        <w:t>driver</w:t>
      </w:r>
      <w:r>
        <w:rPr>
          <w:rFonts w:ascii="CIDFont" w:hAnsi="CIDFont"/>
          <w:color w:val="000000"/>
          <w:sz w:val="23"/>
          <w:szCs w:val="23"/>
          <w:lang w:val="id-ID" w:eastAsia="id-ID"/>
        </w:rPr>
        <w:t>, saling</w:t>
      </w:r>
      <w:r>
        <w:rPr>
          <w:sz w:val="24"/>
          <w:szCs w:val="24"/>
          <w:lang w:val="en-US" w:eastAsia="id-ID"/>
        </w:rPr>
        <w:t xml:space="preserve"> </w:t>
      </w:r>
      <w:r>
        <w:rPr>
          <w:rFonts w:ascii="CIDFont" w:hAnsi="CIDFont"/>
          <w:color w:val="000000"/>
          <w:sz w:val="23"/>
          <w:szCs w:val="23"/>
          <w:lang w:val="id-ID" w:eastAsia="id-ID"/>
        </w:rPr>
        <w:t xml:space="preserve">bekerja sama agar komputer dapat berjalan dengan baik. </w:t>
      </w:r>
      <w:r>
        <w:rPr>
          <w:rFonts w:ascii="CIDFont" w:hAnsi="CIDFont"/>
          <w:i/>
          <w:iCs/>
          <w:color w:val="000000"/>
          <w:sz w:val="23"/>
          <w:szCs w:val="23"/>
          <w:lang w:val="id-ID" w:eastAsia="id-ID"/>
        </w:rPr>
        <w:t>Hardware</w:t>
      </w:r>
      <w:r>
        <w:rPr>
          <w:rFonts w:ascii="CIDFont" w:hAnsi="CIDFont"/>
          <w:color w:val="000000"/>
          <w:sz w:val="23"/>
          <w:szCs w:val="23"/>
          <w:lang w:val="id-ID" w:eastAsia="id-ID"/>
        </w:rPr>
        <w:t xml:space="preserve"> mencakup perangkat keras (</w:t>
      </w:r>
      <w:r>
        <w:rPr>
          <w:rFonts w:ascii="CIDFont" w:hAnsi="CIDFont"/>
          <w:i/>
          <w:iCs/>
          <w:color w:val="000000"/>
          <w:sz w:val="23"/>
          <w:szCs w:val="23"/>
          <w:lang w:val="id-ID" w:eastAsia="id-ID"/>
        </w:rPr>
        <w:t>motherboar, processor</w:t>
      </w:r>
      <w:r>
        <w:rPr>
          <w:rFonts w:ascii="CIDFont" w:hAnsi="CIDFont"/>
          <w:color w:val="000000"/>
          <w:sz w:val="23"/>
          <w:szCs w:val="23"/>
          <w:lang w:val="id-ID" w:eastAsia="id-ID"/>
        </w:rPr>
        <w:t xml:space="preserve">, VGA dan lainya) </w:t>
      </w:r>
    </w:p>
    <w:p w:rsidR="00733235" w:rsidRDefault="00403685">
      <w:pPr>
        <w:widowControl/>
        <w:autoSpaceDE/>
        <w:autoSpaceDN/>
        <w:spacing w:line="360" w:lineRule="auto"/>
        <w:jc w:val="both"/>
        <w:rPr>
          <w:sz w:val="24"/>
          <w:szCs w:val="24"/>
          <w:lang w:val="id-ID" w:eastAsia="id-ID"/>
        </w:rPr>
      </w:pPr>
      <w:r>
        <w:rPr>
          <w:rFonts w:ascii="CIDFont" w:hAnsi="CIDFont"/>
          <w:color w:val="000000"/>
          <w:sz w:val="23"/>
          <w:szCs w:val="23"/>
          <w:lang w:val="id-ID" w:eastAsia="id-ID"/>
        </w:rPr>
        <w:t xml:space="preserve">yang disatukan di sebuah komputer. </w:t>
      </w:r>
      <w:r>
        <w:rPr>
          <w:rFonts w:ascii="CIDFont" w:hAnsi="CIDFont"/>
          <w:i/>
          <w:iCs/>
          <w:color w:val="000000"/>
          <w:sz w:val="23"/>
          <w:szCs w:val="23"/>
          <w:lang w:val="id-ID" w:eastAsia="id-ID"/>
        </w:rPr>
        <w:t>Brainware</w:t>
      </w:r>
      <w:r>
        <w:rPr>
          <w:rFonts w:ascii="CIDFont" w:hAnsi="CIDFont"/>
          <w:color w:val="000000"/>
          <w:sz w:val="23"/>
          <w:szCs w:val="23"/>
          <w:lang w:val="id-ID" w:eastAsia="id-ID"/>
        </w:rPr>
        <w:t xml:space="preserve"> mencakup kemampuan otak manusia yang mencakup</w:t>
      </w:r>
      <w:r>
        <w:rPr>
          <w:rFonts w:ascii="CIDFont" w:hAnsi="CIDFont"/>
          <w:color w:val="000000"/>
          <w:sz w:val="23"/>
          <w:szCs w:val="23"/>
          <w:lang w:val="en-US" w:eastAsia="id-ID"/>
        </w:rPr>
        <w:t xml:space="preserve"> </w:t>
      </w:r>
      <w:r>
        <w:rPr>
          <w:rFonts w:ascii="CIDFont" w:hAnsi="CIDFont"/>
          <w:color w:val="000000"/>
          <w:sz w:val="23"/>
          <w:szCs w:val="23"/>
          <w:lang w:val="id-ID" w:eastAsia="id-ID"/>
        </w:rPr>
        <w:t>ide, pemikiran, analsis di dalam me</w:t>
      </w:r>
      <w:r>
        <w:rPr>
          <w:rFonts w:ascii="CIDFont" w:hAnsi="CIDFont"/>
          <w:color w:val="000000"/>
          <w:sz w:val="23"/>
          <w:szCs w:val="23"/>
          <w:lang w:val="id-ID" w:eastAsia="id-ID"/>
        </w:rPr>
        <w:t xml:space="preserve">nciptakan dan menggabungkan </w:t>
      </w:r>
      <w:r>
        <w:rPr>
          <w:rFonts w:ascii="CIDFont" w:hAnsi="CIDFont"/>
          <w:i/>
          <w:iCs/>
          <w:color w:val="000000"/>
          <w:sz w:val="23"/>
          <w:szCs w:val="23"/>
          <w:lang w:val="id-ID" w:eastAsia="id-ID"/>
        </w:rPr>
        <w:t>hardware</w:t>
      </w:r>
      <w:r>
        <w:rPr>
          <w:rFonts w:ascii="CIDFont" w:hAnsi="CIDFont"/>
          <w:color w:val="000000"/>
          <w:sz w:val="23"/>
          <w:szCs w:val="23"/>
          <w:lang w:val="id-ID" w:eastAsia="id-ID"/>
        </w:rPr>
        <w:t xml:space="preserve"> dan </w:t>
      </w:r>
      <w:r>
        <w:rPr>
          <w:rFonts w:ascii="CIDFont" w:hAnsi="CIDFont"/>
          <w:i/>
          <w:iCs/>
          <w:color w:val="000000"/>
          <w:sz w:val="23"/>
          <w:szCs w:val="23"/>
          <w:lang w:val="id-ID" w:eastAsia="id-ID"/>
        </w:rPr>
        <w:t>software</w:t>
      </w:r>
      <w:r>
        <w:rPr>
          <w:rFonts w:ascii="CIDFont" w:hAnsi="CIDFont"/>
          <w:color w:val="000000"/>
          <w:sz w:val="23"/>
          <w:szCs w:val="23"/>
          <w:lang w:val="id-ID" w:eastAsia="id-ID"/>
        </w:rPr>
        <w:t>.</w:t>
      </w:r>
      <w:r>
        <w:rPr>
          <w:rFonts w:ascii="CIDFont" w:hAnsi="CIDFont"/>
          <w:color w:val="000000"/>
          <w:sz w:val="23"/>
          <w:szCs w:val="23"/>
          <w:lang w:val="en-US" w:eastAsia="id-ID"/>
        </w:rPr>
        <w:t xml:space="preserve"> </w:t>
      </w:r>
      <w:r>
        <w:rPr>
          <w:rFonts w:ascii="CIDFont" w:hAnsi="CIDFont"/>
          <w:color w:val="000000"/>
          <w:sz w:val="23"/>
          <w:szCs w:val="23"/>
          <w:lang w:val="id-ID" w:eastAsia="id-ID"/>
        </w:rPr>
        <w:t xml:space="preserve">Penggabungan </w:t>
      </w:r>
      <w:r>
        <w:rPr>
          <w:rFonts w:ascii="CIDFont" w:hAnsi="CIDFont"/>
          <w:i/>
          <w:iCs/>
          <w:color w:val="000000"/>
          <w:sz w:val="23"/>
          <w:szCs w:val="23"/>
          <w:lang w:val="id-ID" w:eastAsia="id-ID"/>
        </w:rPr>
        <w:t>software</w:t>
      </w:r>
      <w:r>
        <w:rPr>
          <w:rFonts w:ascii="CIDFont" w:hAnsi="CIDFont"/>
          <w:color w:val="000000"/>
          <w:sz w:val="23"/>
          <w:szCs w:val="23"/>
          <w:lang w:val="id-ID" w:eastAsia="id-ID"/>
        </w:rPr>
        <w:t xml:space="preserve"> dan </w:t>
      </w:r>
      <w:r>
        <w:rPr>
          <w:rFonts w:ascii="CIDFont" w:hAnsi="CIDFont"/>
          <w:i/>
          <w:iCs/>
          <w:color w:val="000000"/>
          <w:sz w:val="23"/>
          <w:szCs w:val="23"/>
          <w:lang w:val="id-ID" w:eastAsia="id-ID"/>
        </w:rPr>
        <w:t>hardware</w:t>
      </w:r>
      <w:r>
        <w:rPr>
          <w:rFonts w:ascii="CIDFont" w:hAnsi="CIDFont"/>
          <w:color w:val="000000"/>
          <w:sz w:val="23"/>
          <w:szCs w:val="23"/>
          <w:lang w:val="id-ID" w:eastAsia="id-ID"/>
        </w:rPr>
        <w:t xml:space="preserve"> dengan bantuan </w:t>
      </w:r>
      <w:r>
        <w:rPr>
          <w:rFonts w:ascii="CIDFont" w:hAnsi="CIDFont"/>
          <w:i/>
          <w:iCs/>
          <w:color w:val="000000"/>
          <w:sz w:val="23"/>
          <w:szCs w:val="23"/>
          <w:lang w:val="id-ID" w:eastAsia="id-ID"/>
        </w:rPr>
        <w:t>brainware</w:t>
      </w:r>
      <w:r>
        <w:rPr>
          <w:rFonts w:ascii="CIDFont" w:hAnsi="CIDFont"/>
          <w:color w:val="000000"/>
          <w:sz w:val="23"/>
          <w:szCs w:val="23"/>
          <w:lang w:val="id-ID" w:eastAsia="id-ID"/>
        </w:rPr>
        <w:t xml:space="preserve"> ini dapat menciptakan sebuah</w:t>
      </w:r>
      <w:r>
        <w:rPr>
          <w:rFonts w:ascii="CIDFont" w:hAnsi="CIDFont"/>
          <w:color w:val="000000"/>
          <w:sz w:val="23"/>
          <w:szCs w:val="23"/>
          <w:lang w:val="en-US" w:eastAsia="id-ID"/>
        </w:rPr>
        <w:t xml:space="preserve"> </w:t>
      </w:r>
      <w:r>
        <w:rPr>
          <w:rFonts w:ascii="CIDFont" w:hAnsi="CIDFont"/>
          <w:color w:val="000000"/>
          <w:sz w:val="23"/>
          <w:szCs w:val="23"/>
          <w:lang w:val="id-ID" w:eastAsia="id-ID"/>
        </w:rPr>
        <w:t xml:space="preserve">sistem yang bermanfaat bagi pengguna. </w:t>
      </w:r>
    </w:p>
    <w:p w:rsidR="00733235" w:rsidRDefault="00733235">
      <w:pPr>
        <w:widowControl/>
        <w:autoSpaceDE/>
        <w:autoSpaceDN/>
        <w:spacing w:line="360" w:lineRule="auto"/>
        <w:jc w:val="both"/>
        <w:rPr>
          <w:rFonts w:ascii="CIDFont" w:hAnsi="CIDFont"/>
          <w:b/>
          <w:bCs/>
          <w:color w:val="000000"/>
          <w:sz w:val="23"/>
          <w:szCs w:val="23"/>
          <w:lang w:val="en-US" w:eastAsia="id-ID"/>
        </w:rPr>
      </w:pPr>
    </w:p>
    <w:p w:rsidR="00733235" w:rsidRDefault="00403685">
      <w:pPr>
        <w:widowControl/>
        <w:autoSpaceDE/>
        <w:autoSpaceDN/>
        <w:spacing w:line="360" w:lineRule="auto"/>
        <w:jc w:val="both"/>
        <w:rPr>
          <w:sz w:val="24"/>
          <w:szCs w:val="24"/>
          <w:lang w:val="id-ID" w:eastAsia="id-ID"/>
        </w:rPr>
      </w:pPr>
      <w:r>
        <w:rPr>
          <w:rFonts w:ascii="CIDFont" w:hAnsi="CIDFont"/>
          <w:b/>
          <w:bCs/>
          <w:color w:val="000000"/>
          <w:sz w:val="23"/>
          <w:szCs w:val="23"/>
          <w:lang w:val="id-ID" w:eastAsia="id-ID"/>
        </w:rPr>
        <w:t xml:space="preserve">Konsep Dasar Informasi </w:t>
      </w:r>
    </w:p>
    <w:p w:rsidR="00733235" w:rsidRDefault="00403685">
      <w:pPr>
        <w:widowControl/>
        <w:autoSpaceDE/>
        <w:autoSpaceDN/>
        <w:spacing w:line="360" w:lineRule="auto"/>
        <w:jc w:val="both"/>
        <w:rPr>
          <w:sz w:val="24"/>
          <w:szCs w:val="24"/>
          <w:lang w:val="id-ID" w:eastAsia="id-ID"/>
        </w:rPr>
      </w:pPr>
      <w:r>
        <w:rPr>
          <w:rFonts w:ascii="CIDFont" w:hAnsi="CIDFont"/>
          <w:color w:val="000000"/>
          <w:sz w:val="23"/>
          <w:szCs w:val="23"/>
          <w:lang w:val="id-ID" w:eastAsia="id-ID"/>
        </w:rPr>
        <w:t>Setiap hari kita selalu mendengarkan informasi. Info</w:t>
      </w:r>
      <w:r>
        <w:rPr>
          <w:rFonts w:ascii="CIDFont" w:hAnsi="CIDFont"/>
          <w:color w:val="000000"/>
          <w:sz w:val="23"/>
          <w:szCs w:val="23"/>
          <w:lang w:val="id-ID" w:eastAsia="id-ID"/>
        </w:rPr>
        <w:t>rmasi ini kita peroleh baik di media cetak (koran, majalah, buku) maupun media elektronik (</w:t>
      </w:r>
      <w:r>
        <w:rPr>
          <w:rFonts w:ascii="CIDFont" w:hAnsi="CIDFont"/>
          <w:i/>
          <w:iCs/>
          <w:color w:val="000000"/>
          <w:sz w:val="23"/>
          <w:szCs w:val="23"/>
          <w:lang w:val="id-ID" w:eastAsia="id-ID"/>
        </w:rPr>
        <w:t>internet</w:t>
      </w:r>
      <w:r>
        <w:rPr>
          <w:rFonts w:ascii="CIDFont" w:hAnsi="CIDFont"/>
          <w:color w:val="000000"/>
          <w:sz w:val="23"/>
          <w:szCs w:val="23"/>
          <w:lang w:val="id-ID" w:eastAsia="id-ID"/>
        </w:rPr>
        <w:t>, televisi, radio). Informasi yang kita terima dapat berupa informasi yang benar apa adanya. Namun tidak sedikit kita memperoleh juga informasi yang salah da</w:t>
      </w:r>
      <w:r>
        <w:rPr>
          <w:rFonts w:ascii="CIDFont" w:hAnsi="CIDFont"/>
          <w:color w:val="000000"/>
          <w:sz w:val="23"/>
          <w:szCs w:val="23"/>
          <w:lang w:val="id-ID" w:eastAsia="id-ID"/>
        </w:rPr>
        <w:t xml:space="preserve">n menyesatkan. Dalam hal ini kita sebagai penikmat informasi perlu leih cerdas dan bijak </w:t>
      </w:r>
      <w:r>
        <w:rPr>
          <w:rFonts w:ascii="CIDFont" w:hAnsi="CIDFont"/>
          <w:color w:val="000000"/>
          <w:sz w:val="23"/>
          <w:szCs w:val="23"/>
          <w:lang w:val="id-ID" w:eastAsia="id-ID"/>
        </w:rPr>
        <w:lastRenderedPageBreak/>
        <w:t>didalam memilah informasi yang di peroleh. Informasi merupakan hasil pengolahan data dari suatu atau berbagai sumber yang kemudian diolah sehingga memberikan nilai, ar</w:t>
      </w:r>
      <w:r>
        <w:rPr>
          <w:rFonts w:ascii="CIDFont" w:hAnsi="CIDFont"/>
          <w:color w:val="000000"/>
          <w:sz w:val="23"/>
          <w:szCs w:val="23"/>
          <w:lang w:val="id-ID" w:eastAsia="id-ID"/>
        </w:rPr>
        <w:t xml:space="preserve">ti, dan manfaat. Proses </w:t>
      </w:r>
    </w:p>
    <w:p w:rsidR="00733235" w:rsidRDefault="00403685">
      <w:pPr>
        <w:widowControl/>
        <w:autoSpaceDE/>
        <w:autoSpaceDN/>
        <w:spacing w:line="360" w:lineRule="auto"/>
        <w:jc w:val="both"/>
        <w:rPr>
          <w:sz w:val="24"/>
          <w:szCs w:val="24"/>
          <w:lang w:val="id-ID" w:eastAsia="id-ID"/>
        </w:rPr>
      </w:pPr>
      <w:r>
        <w:rPr>
          <w:rFonts w:ascii="CIDFont" w:hAnsi="CIDFont"/>
          <w:color w:val="000000"/>
          <w:sz w:val="23"/>
          <w:szCs w:val="23"/>
          <w:lang w:val="id-ID" w:eastAsia="id-ID"/>
        </w:rPr>
        <w:t xml:space="preserve">pengelolaan ini memerlukan teknologi seperti komputer dan jaringan komputer. (Pratama, 2014) </w:t>
      </w:r>
    </w:p>
    <w:p w:rsidR="00733235" w:rsidRDefault="00403685">
      <w:pPr>
        <w:widowControl/>
        <w:autoSpaceDE/>
        <w:autoSpaceDN/>
        <w:spacing w:line="360" w:lineRule="auto"/>
        <w:jc w:val="both"/>
        <w:rPr>
          <w:sz w:val="24"/>
          <w:szCs w:val="24"/>
          <w:lang w:val="id-ID" w:eastAsia="id-ID"/>
        </w:rPr>
      </w:pPr>
      <w:r>
        <w:rPr>
          <w:rFonts w:ascii="CIDFont" w:hAnsi="CIDFont"/>
          <w:color w:val="000000"/>
          <w:sz w:val="23"/>
          <w:szCs w:val="23"/>
          <w:lang w:val="id-ID" w:eastAsia="id-ID"/>
        </w:rPr>
        <w:t>Kualitas dari suatu informasi dilihat dari tiga hal: pertama, Informasi harus akurat (</w:t>
      </w:r>
      <w:r>
        <w:rPr>
          <w:rFonts w:ascii="CIDFont" w:hAnsi="CIDFont"/>
          <w:i/>
          <w:iCs/>
          <w:color w:val="000000"/>
          <w:sz w:val="23"/>
          <w:szCs w:val="23"/>
          <w:lang w:val="id-ID" w:eastAsia="id-ID"/>
        </w:rPr>
        <w:t>accurate</w:t>
      </w:r>
      <w:r>
        <w:rPr>
          <w:rFonts w:ascii="CIDFont" w:hAnsi="CIDFont"/>
          <w:color w:val="000000"/>
          <w:sz w:val="23"/>
          <w:szCs w:val="23"/>
          <w:lang w:val="id-ID" w:eastAsia="id-ID"/>
        </w:rPr>
        <w:t xml:space="preserve">), berarti informasi harus bebas dari kesalahan-kesalahan dan tidak bisa menyesatkan. Kedua, Tepat waktunya </w:t>
      </w:r>
    </w:p>
    <w:p w:rsidR="00733235" w:rsidRDefault="00403685">
      <w:pPr>
        <w:widowControl/>
        <w:autoSpaceDE/>
        <w:autoSpaceDN/>
        <w:spacing w:line="360" w:lineRule="auto"/>
        <w:jc w:val="both"/>
        <w:rPr>
          <w:sz w:val="24"/>
          <w:szCs w:val="24"/>
          <w:lang w:val="id-ID" w:eastAsia="id-ID"/>
        </w:rPr>
      </w:pPr>
      <w:r>
        <w:rPr>
          <w:rFonts w:ascii="CIDFont" w:hAnsi="CIDFont"/>
          <w:i/>
          <w:iCs/>
          <w:color w:val="000000"/>
          <w:sz w:val="23"/>
          <w:szCs w:val="23"/>
          <w:lang w:val="id-ID" w:eastAsia="id-ID"/>
        </w:rPr>
        <w:t>(inteliness)</w:t>
      </w:r>
      <w:r>
        <w:rPr>
          <w:rFonts w:ascii="CIDFont" w:hAnsi="CIDFont"/>
          <w:color w:val="000000"/>
          <w:sz w:val="23"/>
          <w:szCs w:val="23"/>
          <w:lang w:val="id-ID" w:eastAsia="id-ID"/>
        </w:rPr>
        <w:t>, berarti informasi yang datang pada penerima tidak boleh terlambat.</w:t>
      </w:r>
      <w:r>
        <w:rPr>
          <w:sz w:val="24"/>
          <w:szCs w:val="24"/>
          <w:lang w:val="en-US" w:eastAsia="id-ID"/>
        </w:rPr>
        <w:t xml:space="preserve"> </w:t>
      </w:r>
      <w:r>
        <w:rPr>
          <w:rFonts w:ascii="CIDFont" w:hAnsi="CIDFont"/>
          <w:color w:val="000000"/>
          <w:sz w:val="23"/>
          <w:szCs w:val="23"/>
          <w:lang w:val="id-ID" w:eastAsia="id-ID"/>
        </w:rPr>
        <w:t>Karena informasi merupakan landasan didalam pengambilan keputusan.</w:t>
      </w:r>
      <w:r>
        <w:rPr>
          <w:rFonts w:ascii="CIDFont" w:hAnsi="CIDFont"/>
          <w:color w:val="000000"/>
          <w:sz w:val="23"/>
          <w:szCs w:val="23"/>
          <w:lang w:val="id-ID" w:eastAsia="id-ID"/>
        </w:rPr>
        <w:t xml:space="preserve"> Dan ketiga, Relevan </w:t>
      </w:r>
      <w:r>
        <w:rPr>
          <w:rFonts w:ascii="CIDFont" w:hAnsi="CIDFont"/>
          <w:i/>
          <w:iCs/>
          <w:color w:val="000000"/>
          <w:sz w:val="23"/>
          <w:szCs w:val="23"/>
          <w:lang w:val="id-ID" w:eastAsia="id-ID"/>
        </w:rPr>
        <w:t>(relevance)</w:t>
      </w:r>
      <w:r>
        <w:rPr>
          <w:rFonts w:ascii="CIDFont" w:hAnsi="CIDFont"/>
          <w:color w:val="000000"/>
          <w:sz w:val="23"/>
          <w:szCs w:val="23"/>
          <w:lang w:val="id-ID" w:eastAsia="id-ID"/>
        </w:rPr>
        <w:t xml:space="preserve">, berarti </w:t>
      </w:r>
    </w:p>
    <w:p w:rsidR="00733235" w:rsidRDefault="00403685">
      <w:pPr>
        <w:widowControl/>
        <w:autoSpaceDE/>
        <w:autoSpaceDN/>
        <w:spacing w:line="360" w:lineRule="auto"/>
        <w:jc w:val="both"/>
        <w:rPr>
          <w:sz w:val="24"/>
          <w:szCs w:val="24"/>
          <w:lang w:val="id-ID" w:eastAsia="id-ID"/>
        </w:rPr>
      </w:pPr>
      <w:r>
        <w:rPr>
          <w:rFonts w:ascii="CIDFont" w:hAnsi="CIDFont"/>
          <w:color w:val="000000"/>
          <w:sz w:val="23"/>
          <w:szCs w:val="23"/>
          <w:lang w:val="id-ID" w:eastAsia="id-ID"/>
        </w:rPr>
        <w:t xml:space="preserve">informasi tersebut mempunyai manfaat untuk pemakai. </w:t>
      </w:r>
    </w:p>
    <w:p w:rsidR="00733235" w:rsidRDefault="00733235">
      <w:pPr>
        <w:widowControl/>
        <w:autoSpaceDE/>
        <w:autoSpaceDN/>
        <w:spacing w:line="360" w:lineRule="auto"/>
        <w:jc w:val="both"/>
        <w:rPr>
          <w:rFonts w:ascii="CIDFont" w:hAnsi="CIDFont"/>
          <w:b/>
          <w:bCs/>
          <w:color w:val="000000"/>
          <w:sz w:val="23"/>
          <w:szCs w:val="23"/>
          <w:lang w:val="en-US" w:eastAsia="id-ID"/>
        </w:rPr>
      </w:pPr>
    </w:p>
    <w:p w:rsidR="00733235" w:rsidRDefault="00403685">
      <w:pPr>
        <w:widowControl/>
        <w:autoSpaceDE/>
        <w:autoSpaceDN/>
        <w:spacing w:line="360" w:lineRule="auto"/>
        <w:jc w:val="both"/>
        <w:rPr>
          <w:sz w:val="24"/>
          <w:szCs w:val="24"/>
          <w:lang w:val="id-ID" w:eastAsia="id-ID"/>
        </w:rPr>
      </w:pPr>
      <w:r>
        <w:rPr>
          <w:rFonts w:ascii="CIDFont" w:hAnsi="CIDFont"/>
          <w:b/>
          <w:bCs/>
          <w:color w:val="000000"/>
          <w:sz w:val="23"/>
          <w:szCs w:val="23"/>
          <w:lang w:val="id-ID" w:eastAsia="id-ID"/>
        </w:rPr>
        <w:t xml:space="preserve">SistemInformasi </w:t>
      </w:r>
    </w:p>
    <w:p w:rsidR="00733235" w:rsidRDefault="00403685">
      <w:pPr>
        <w:widowControl/>
        <w:autoSpaceDE/>
        <w:autoSpaceDN/>
        <w:spacing w:line="360" w:lineRule="auto"/>
        <w:jc w:val="both"/>
        <w:rPr>
          <w:sz w:val="24"/>
          <w:szCs w:val="24"/>
          <w:lang w:val="id-ID" w:eastAsia="id-ID"/>
        </w:rPr>
      </w:pPr>
      <w:r>
        <w:rPr>
          <w:rFonts w:ascii="CIDFont" w:hAnsi="CIDFont"/>
          <w:color w:val="000000"/>
          <w:sz w:val="23"/>
          <w:szCs w:val="23"/>
          <w:lang w:val="id-ID" w:eastAsia="id-ID"/>
        </w:rPr>
        <w:t xml:space="preserve">Menurut Saraswati (2013), sistem informasi adalah suatu system didalam suatu organisasi yang mempertemukan kebutuhan pengolahan transaksi harian yang mendukung fungsi operasi organisasi </w:t>
      </w:r>
    </w:p>
    <w:p w:rsidR="00733235" w:rsidRDefault="00403685">
      <w:pPr>
        <w:widowControl/>
        <w:autoSpaceDE/>
        <w:autoSpaceDN/>
        <w:spacing w:line="360" w:lineRule="auto"/>
        <w:jc w:val="both"/>
        <w:rPr>
          <w:sz w:val="24"/>
          <w:szCs w:val="24"/>
          <w:lang w:val="id-ID" w:eastAsia="id-ID"/>
        </w:rPr>
      </w:pPr>
      <w:r>
        <w:rPr>
          <w:rFonts w:ascii="CIDFont" w:hAnsi="CIDFont"/>
          <w:color w:val="000000"/>
          <w:sz w:val="23"/>
          <w:szCs w:val="23"/>
          <w:lang w:val="id-ID" w:eastAsia="id-ID"/>
        </w:rPr>
        <w:t>yang bersifat manajerial dengan kegiatan strategi dari suatu organisa</w:t>
      </w:r>
      <w:r>
        <w:rPr>
          <w:rFonts w:ascii="CIDFont" w:hAnsi="CIDFont"/>
          <w:color w:val="000000"/>
          <w:sz w:val="23"/>
          <w:szCs w:val="23"/>
          <w:lang w:val="id-ID" w:eastAsia="id-ID"/>
        </w:rPr>
        <w:t>si untuk dapat menyediakan kepada pihak luar tertentu dengan laporan-laporan yang diperlukan. Dan menurut Liatmaja</w:t>
      </w:r>
      <w:r>
        <w:rPr>
          <w:rFonts w:ascii="CIDFont" w:hAnsi="CIDFont"/>
          <w:color w:val="000000"/>
          <w:sz w:val="23"/>
          <w:szCs w:val="23"/>
          <w:lang w:val="en-US" w:eastAsia="id-ID"/>
        </w:rPr>
        <w:t xml:space="preserve"> </w:t>
      </w:r>
      <w:r>
        <w:rPr>
          <w:rFonts w:ascii="CIDFont" w:hAnsi="CIDFont"/>
          <w:color w:val="000000"/>
          <w:sz w:val="23"/>
          <w:szCs w:val="23"/>
          <w:lang w:val="id-ID" w:eastAsia="id-ID"/>
        </w:rPr>
        <w:t>danWardati (2013), Sistem Informasi merupakan suatu sistem yang tujuannya menghasilkan informasi. Informasi adalah data yang diolah menjadi b</w:t>
      </w:r>
      <w:r>
        <w:rPr>
          <w:rFonts w:ascii="CIDFont" w:hAnsi="CIDFont"/>
          <w:color w:val="000000"/>
          <w:sz w:val="23"/>
          <w:szCs w:val="23"/>
          <w:lang w:val="id-ID" w:eastAsia="id-ID"/>
        </w:rPr>
        <w:t xml:space="preserve">entuk yang berguna bagi para pemakainya. Data yang diolah saja belum cukup menjadi informasi. Untuk menjadi suatu informasi, data yang diolah tersebut harus berguna bagi penggunanya. (Nanda, 2017) </w:t>
      </w:r>
    </w:p>
    <w:p w:rsidR="00733235" w:rsidRDefault="00733235">
      <w:pPr>
        <w:widowControl/>
        <w:autoSpaceDE/>
        <w:autoSpaceDN/>
        <w:spacing w:line="360" w:lineRule="auto"/>
        <w:jc w:val="both"/>
        <w:rPr>
          <w:rFonts w:ascii="CIDFont" w:hAnsi="CIDFont"/>
          <w:b/>
          <w:bCs/>
          <w:color w:val="000000"/>
          <w:sz w:val="23"/>
          <w:szCs w:val="23"/>
          <w:lang w:val="en-US" w:eastAsia="id-ID"/>
        </w:rPr>
      </w:pPr>
    </w:p>
    <w:p w:rsidR="00733235" w:rsidRDefault="00403685">
      <w:pPr>
        <w:widowControl/>
        <w:autoSpaceDE/>
        <w:autoSpaceDN/>
        <w:spacing w:line="360" w:lineRule="auto"/>
        <w:jc w:val="both"/>
        <w:rPr>
          <w:sz w:val="24"/>
          <w:szCs w:val="24"/>
          <w:lang w:val="id-ID" w:eastAsia="id-ID"/>
        </w:rPr>
      </w:pPr>
      <w:r>
        <w:rPr>
          <w:rFonts w:ascii="CIDFont" w:hAnsi="CIDFont"/>
          <w:b/>
          <w:bCs/>
          <w:color w:val="000000"/>
          <w:sz w:val="23"/>
          <w:szCs w:val="23"/>
          <w:lang w:val="id-ID" w:eastAsia="id-ID"/>
        </w:rPr>
        <w:t xml:space="preserve">Mysql </w:t>
      </w:r>
    </w:p>
    <w:p w:rsidR="00733235" w:rsidRDefault="00403685">
      <w:pPr>
        <w:widowControl/>
        <w:autoSpaceDE/>
        <w:autoSpaceDN/>
        <w:spacing w:line="360" w:lineRule="auto"/>
        <w:jc w:val="both"/>
        <w:rPr>
          <w:sz w:val="24"/>
          <w:szCs w:val="24"/>
          <w:lang w:val="id-ID" w:eastAsia="id-ID"/>
        </w:rPr>
      </w:pPr>
      <w:r>
        <w:rPr>
          <w:rFonts w:ascii="CIDFont" w:hAnsi="CIDFont"/>
          <w:color w:val="000000"/>
          <w:sz w:val="23"/>
          <w:szCs w:val="23"/>
          <w:lang w:val="id-ID" w:eastAsia="id-ID"/>
        </w:rPr>
        <w:t xml:space="preserve">Mysql adalah salah satu jenis </w:t>
      </w:r>
      <w:r>
        <w:rPr>
          <w:rFonts w:ascii="CIDFont" w:hAnsi="CIDFont"/>
          <w:i/>
          <w:iCs/>
          <w:color w:val="000000"/>
          <w:sz w:val="23"/>
          <w:szCs w:val="23"/>
          <w:lang w:val="id-ID" w:eastAsia="id-ID"/>
        </w:rPr>
        <w:t>database server</w:t>
      </w:r>
      <w:r>
        <w:rPr>
          <w:rFonts w:ascii="CIDFont" w:hAnsi="CIDFont"/>
          <w:color w:val="000000"/>
          <w:sz w:val="23"/>
          <w:szCs w:val="23"/>
          <w:lang w:val="id-ID" w:eastAsia="id-ID"/>
        </w:rPr>
        <w:t xml:space="preserve"> yang</w:t>
      </w:r>
      <w:r>
        <w:rPr>
          <w:rFonts w:ascii="CIDFont" w:hAnsi="CIDFont"/>
          <w:color w:val="000000"/>
          <w:sz w:val="23"/>
          <w:szCs w:val="23"/>
          <w:lang w:val="id-ID" w:eastAsia="id-ID"/>
        </w:rPr>
        <w:t xml:space="preserve"> sangat terkenal. Menggunakan sql sebagai bahasa dasar untuk mengakses databasenya. Selain itu, ia bersifat </w:t>
      </w:r>
      <w:r>
        <w:rPr>
          <w:rFonts w:ascii="CIDFont" w:hAnsi="CIDFont"/>
          <w:i/>
          <w:iCs/>
          <w:color w:val="000000"/>
          <w:sz w:val="23"/>
          <w:szCs w:val="23"/>
          <w:lang w:val="id-ID" w:eastAsia="id-ID"/>
        </w:rPr>
        <w:t>open source</w:t>
      </w:r>
      <w:r>
        <w:rPr>
          <w:rFonts w:ascii="CIDFont" w:hAnsi="CIDFont"/>
          <w:color w:val="000000"/>
          <w:sz w:val="23"/>
          <w:szCs w:val="23"/>
          <w:lang w:val="id-ID" w:eastAsia="id-ID"/>
        </w:rPr>
        <w:t xml:space="preserve"> (anda tidak perlu membayar untuk menggunakannya) pada berbagai </w:t>
      </w:r>
      <w:r>
        <w:rPr>
          <w:rFonts w:ascii="CIDFont" w:hAnsi="CIDFont"/>
          <w:i/>
          <w:iCs/>
          <w:color w:val="000000"/>
          <w:sz w:val="23"/>
          <w:szCs w:val="23"/>
          <w:lang w:val="id-ID" w:eastAsia="id-ID"/>
        </w:rPr>
        <w:t xml:space="preserve">platform </w:t>
      </w:r>
      <w:r>
        <w:rPr>
          <w:rFonts w:ascii="CIDFont" w:hAnsi="CIDFont"/>
          <w:color w:val="000000"/>
          <w:sz w:val="23"/>
          <w:szCs w:val="23"/>
          <w:lang w:val="id-ID" w:eastAsia="id-ID"/>
        </w:rPr>
        <w:t xml:space="preserve">(kecuali untuk jenis </w:t>
      </w:r>
      <w:r>
        <w:rPr>
          <w:rFonts w:ascii="CIDFont" w:hAnsi="CIDFont"/>
          <w:i/>
          <w:iCs/>
          <w:color w:val="000000"/>
          <w:sz w:val="23"/>
          <w:szCs w:val="23"/>
          <w:lang w:val="id-ID" w:eastAsia="id-ID"/>
        </w:rPr>
        <w:t>enterprise</w:t>
      </w:r>
      <w:r>
        <w:rPr>
          <w:rFonts w:ascii="CIDFont" w:hAnsi="CIDFont"/>
          <w:color w:val="000000"/>
          <w:sz w:val="23"/>
          <w:szCs w:val="23"/>
          <w:lang w:val="id-ID" w:eastAsia="id-ID"/>
        </w:rPr>
        <w:t>, yang bersifat komersial).</w:t>
      </w:r>
    </w:p>
    <w:p w:rsidR="00733235" w:rsidRDefault="00733235">
      <w:pPr>
        <w:widowControl/>
        <w:autoSpaceDE/>
        <w:autoSpaceDN/>
        <w:spacing w:line="360" w:lineRule="auto"/>
        <w:jc w:val="both"/>
        <w:rPr>
          <w:rFonts w:ascii="CIDFont" w:hAnsi="CIDFont"/>
          <w:b/>
          <w:bCs/>
          <w:i/>
          <w:iCs/>
          <w:color w:val="000000"/>
          <w:sz w:val="23"/>
          <w:szCs w:val="23"/>
          <w:lang w:val="en-US" w:eastAsia="id-ID"/>
        </w:rPr>
      </w:pPr>
    </w:p>
    <w:p w:rsidR="00733235" w:rsidRDefault="00403685">
      <w:pPr>
        <w:widowControl/>
        <w:autoSpaceDE/>
        <w:autoSpaceDN/>
        <w:spacing w:line="360" w:lineRule="auto"/>
        <w:jc w:val="both"/>
        <w:rPr>
          <w:sz w:val="24"/>
          <w:szCs w:val="24"/>
          <w:lang w:val="id-ID" w:eastAsia="id-ID"/>
        </w:rPr>
      </w:pPr>
      <w:r>
        <w:rPr>
          <w:rFonts w:ascii="CIDFont" w:hAnsi="CIDFont"/>
          <w:b/>
          <w:bCs/>
          <w:i/>
          <w:iCs/>
          <w:color w:val="000000"/>
          <w:sz w:val="23"/>
          <w:szCs w:val="23"/>
          <w:lang w:val="id-ID" w:eastAsia="id-ID"/>
        </w:rPr>
        <w:t>Pers</w:t>
      </w:r>
      <w:r>
        <w:rPr>
          <w:rFonts w:ascii="CIDFont" w:hAnsi="CIDFont"/>
          <w:b/>
          <w:bCs/>
          <w:i/>
          <w:iCs/>
          <w:color w:val="000000"/>
          <w:sz w:val="23"/>
          <w:szCs w:val="23"/>
          <w:lang w:val="id-ID" w:eastAsia="id-ID"/>
        </w:rPr>
        <w:t>onal home page</w:t>
      </w:r>
      <w:r>
        <w:rPr>
          <w:rFonts w:ascii="CIDFont" w:hAnsi="CIDFont"/>
          <w:b/>
          <w:bCs/>
          <w:color w:val="000000"/>
          <w:sz w:val="23"/>
          <w:szCs w:val="23"/>
          <w:lang w:val="id-ID" w:eastAsia="id-ID"/>
        </w:rPr>
        <w:t xml:space="preserve"> (PHP) </w:t>
      </w:r>
    </w:p>
    <w:p w:rsidR="00733235" w:rsidRDefault="00403685">
      <w:pPr>
        <w:widowControl/>
        <w:autoSpaceDE/>
        <w:autoSpaceDN/>
        <w:spacing w:line="360" w:lineRule="auto"/>
        <w:jc w:val="both"/>
        <w:rPr>
          <w:sz w:val="24"/>
          <w:szCs w:val="24"/>
          <w:lang w:val="id-ID" w:eastAsia="id-ID"/>
        </w:rPr>
      </w:pPr>
      <w:r>
        <w:rPr>
          <w:rFonts w:ascii="CIDFont" w:hAnsi="CIDFont"/>
          <w:color w:val="000000"/>
          <w:sz w:val="23"/>
          <w:szCs w:val="23"/>
          <w:lang w:val="id-ID" w:eastAsia="id-ID"/>
        </w:rPr>
        <w:t xml:space="preserve">Menurut dokumen resmi PHP, PHP merupakan singkatan dari </w:t>
      </w:r>
      <w:r>
        <w:rPr>
          <w:rFonts w:ascii="CIDFont" w:hAnsi="CIDFont"/>
          <w:i/>
          <w:iCs/>
          <w:color w:val="000000"/>
          <w:sz w:val="23"/>
          <w:szCs w:val="23"/>
          <w:lang w:val="id-ID" w:eastAsia="id-ID"/>
        </w:rPr>
        <w:t>PHP Hypertext Preprocessor</w:t>
      </w:r>
      <w:r>
        <w:rPr>
          <w:rFonts w:ascii="CIDFont" w:hAnsi="CIDFont"/>
          <w:color w:val="000000"/>
          <w:sz w:val="23"/>
          <w:szCs w:val="23"/>
          <w:lang w:val="id-ID" w:eastAsia="id-ID"/>
        </w:rPr>
        <w:t xml:space="preserve">. Ia merupakan bahasa berbentuk skrip yang ditempatkan dalam server. Hasilnyalah yang dikirimkan ke </w:t>
      </w:r>
    </w:p>
    <w:p w:rsidR="00733235" w:rsidRDefault="00403685">
      <w:pPr>
        <w:widowControl/>
        <w:autoSpaceDE/>
        <w:autoSpaceDN/>
        <w:spacing w:line="360" w:lineRule="auto"/>
        <w:jc w:val="both"/>
        <w:rPr>
          <w:sz w:val="24"/>
          <w:szCs w:val="24"/>
          <w:lang w:val="id-ID" w:eastAsia="id-ID"/>
        </w:rPr>
      </w:pPr>
      <w:r>
        <w:rPr>
          <w:rFonts w:ascii="CIDFont" w:hAnsi="CIDFont"/>
          <w:i/>
          <w:iCs/>
          <w:color w:val="000000"/>
          <w:sz w:val="23"/>
          <w:szCs w:val="23"/>
          <w:lang w:val="id-ID" w:eastAsia="id-ID"/>
        </w:rPr>
        <w:t>klien</w:t>
      </w:r>
      <w:r>
        <w:rPr>
          <w:rFonts w:ascii="CIDFont" w:hAnsi="CIDFont"/>
          <w:color w:val="000000"/>
          <w:sz w:val="23"/>
          <w:szCs w:val="23"/>
          <w:lang w:val="id-ID" w:eastAsia="id-ID"/>
        </w:rPr>
        <w:t xml:space="preserve">, tempat pemakai menggunakan </w:t>
      </w:r>
      <w:r>
        <w:rPr>
          <w:rFonts w:ascii="CIDFont" w:hAnsi="CIDFont"/>
          <w:i/>
          <w:iCs/>
          <w:color w:val="000000"/>
          <w:sz w:val="23"/>
          <w:szCs w:val="23"/>
          <w:lang w:val="id-ID" w:eastAsia="id-ID"/>
        </w:rPr>
        <w:t>browser</w:t>
      </w:r>
      <w:r>
        <w:rPr>
          <w:rFonts w:ascii="CIDFont" w:hAnsi="CIDFont"/>
          <w:color w:val="000000"/>
          <w:sz w:val="23"/>
          <w:szCs w:val="23"/>
          <w:lang w:val="id-ID" w:eastAsia="id-ID"/>
        </w:rPr>
        <w:t xml:space="preserve">. </w:t>
      </w:r>
    </w:p>
    <w:p w:rsidR="00733235" w:rsidRDefault="00733235">
      <w:pPr>
        <w:widowControl/>
        <w:autoSpaceDE/>
        <w:autoSpaceDN/>
        <w:spacing w:line="360" w:lineRule="auto"/>
        <w:jc w:val="both"/>
        <w:rPr>
          <w:rFonts w:ascii="CIDFont" w:hAnsi="CIDFont"/>
          <w:b/>
          <w:bCs/>
          <w:color w:val="000000"/>
          <w:sz w:val="23"/>
          <w:szCs w:val="23"/>
          <w:lang w:val="en-US" w:eastAsia="id-ID"/>
        </w:rPr>
      </w:pPr>
    </w:p>
    <w:p w:rsidR="00733235" w:rsidRDefault="00403685">
      <w:pPr>
        <w:widowControl/>
        <w:autoSpaceDE/>
        <w:autoSpaceDN/>
        <w:spacing w:line="360" w:lineRule="auto"/>
        <w:jc w:val="both"/>
        <w:rPr>
          <w:sz w:val="24"/>
          <w:szCs w:val="24"/>
          <w:lang w:val="id-ID" w:eastAsia="id-ID"/>
        </w:rPr>
      </w:pPr>
      <w:r>
        <w:rPr>
          <w:rFonts w:ascii="CIDFont" w:hAnsi="CIDFont"/>
          <w:b/>
          <w:bCs/>
          <w:color w:val="000000"/>
          <w:sz w:val="23"/>
          <w:szCs w:val="23"/>
          <w:lang w:val="id-ID" w:eastAsia="id-ID"/>
        </w:rPr>
        <w:t xml:space="preserve">Xampp </w:t>
      </w:r>
    </w:p>
    <w:p w:rsidR="00733235" w:rsidRDefault="00403685">
      <w:pPr>
        <w:widowControl/>
        <w:autoSpaceDE/>
        <w:autoSpaceDN/>
        <w:spacing w:line="360" w:lineRule="auto"/>
        <w:jc w:val="both"/>
        <w:rPr>
          <w:sz w:val="24"/>
          <w:szCs w:val="24"/>
          <w:lang w:val="id-ID" w:eastAsia="id-ID"/>
        </w:rPr>
      </w:pPr>
      <w:r>
        <w:rPr>
          <w:rFonts w:ascii="CIDFont" w:hAnsi="CIDFont"/>
          <w:i/>
          <w:iCs/>
          <w:color w:val="000000"/>
          <w:sz w:val="23"/>
          <w:szCs w:val="23"/>
          <w:lang w:val="id-ID" w:eastAsia="id-ID"/>
        </w:rPr>
        <w:t xml:space="preserve">Xampp </w:t>
      </w:r>
      <w:r>
        <w:rPr>
          <w:rFonts w:ascii="CIDFont" w:hAnsi="CIDFont"/>
          <w:color w:val="000000"/>
          <w:sz w:val="23"/>
          <w:szCs w:val="23"/>
          <w:lang w:val="id-ID" w:eastAsia="id-ID"/>
        </w:rPr>
        <w:t xml:space="preserve">adalah satu paket komplit web server yang mudah dipasang berbagai system operasi. Dalam paketnya sudah terkandung Apache </w:t>
      </w:r>
      <w:r>
        <w:rPr>
          <w:rFonts w:ascii="CIDFont" w:hAnsi="CIDFont"/>
          <w:i/>
          <w:iCs/>
          <w:color w:val="000000"/>
          <w:sz w:val="23"/>
          <w:szCs w:val="23"/>
          <w:lang w:val="id-ID" w:eastAsia="id-ID"/>
        </w:rPr>
        <w:t xml:space="preserve">(web server), </w:t>
      </w:r>
      <w:r>
        <w:rPr>
          <w:rFonts w:ascii="CIDFont" w:hAnsi="CIDFont"/>
          <w:color w:val="000000"/>
          <w:sz w:val="23"/>
          <w:szCs w:val="23"/>
          <w:lang w:val="id-ID" w:eastAsia="id-ID"/>
        </w:rPr>
        <w:t xml:space="preserve">MySQL </w:t>
      </w:r>
      <w:r>
        <w:rPr>
          <w:rFonts w:ascii="CIDFont" w:hAnsi="CIDFont"/>
          <w:i/>
          <w:iCs/>
          <w:color w:val="000000"/>
          <w:sz w:val="23"/>
          <w:szCs w:val="23"/>
          <w:lang w:val="id-ID" w:eastAsia="id-ID"/>
        </w:rPr>
        <w:t xml:space="preserve">(database), </w:t>
      </w:r>
      <w:r>
        <w:rPr>
          <w:rFonts w:ascii="CIDFont" w:hAnsi="CIDFont"/>
          <w:color w:val="000000"/>
          <w:sz w:val="23"/>
          <w:szCs w:val="23"/>
          <w:lang w:val="id-ID" w:eastAsia="id-ID"/>
        </w:rPr>
        <w:t xml:space="preserve">PHP </w:t>
      </w:r>
      <w:r>
        <w:rPr>
          <w:rFonts w:ascii="CIDFont" w:hAnsi="CIDFont"/>
          <w:i/>
          <w:iCs/>
          <w:color w:val="000000"/>
          <w:sz w:val="23"/>
          <w:szCs w:val="23"/>
          <w:lang w:val="id-ID" w:eastAsia="id-ID"/>
        </w:rPr>
        <w:t xml:space="preserve">(sever side scripting), </w:t>
      </w:r>
      <w:r>
        <w:rPr>
          <w:rFonts w:ascii="CIDFont" w:hAnsi="CIDFont"/>
          <w:color w:val="000000"/>
          <w:sz w:val="23"/>
          <w:szCs w:val="23"/>
          <w:lang w:val="id-ID" w:eastAsia="id-ID"/>
        </w:rPr>
        <w:t xml:space="preserve">dan </w:t>
      </w:r>
    </w:p>
    <w:p w:rsidR="00733235" w:rsidRDefault="00403685">
      <w:pPr>
        <w:widowControl/>
        <w:autoSpaceDE/>
        <w:autoSpaceDN/>
        <w:spacing w:line="360" w:lineRule="auto"/>
        <w:jc w:val="both"/>
        <w:rPr>
          <w:sz w:val="24"/>
          <w:szCs w:val="24"/>
          <w:lang w:val="id-ID" w:eastAsia="id-ID"/>
        </w:rPr>
      </w:pPr>
      <w:r>
        <w:rPr>
          <w:rFonts w:ascii="CIDFont" w:hAnsi="CIDFont"/>
          <w:color w:val="000000"/>
          <w:sz w:val="23"/>
          <w:szCs w:val="23"/>
          <w:lang w:val="id-ID" w:eastAsia="id-ID"/>
        </w:rPr>
        <w:t>berbagai pustaka bantu lainnya. Xampp tersedia untuk linux, win</w:t>
      </w:r>
      <w:r>
        <w:rPr>
          <w:rFonts w:ascii="CIDFont" w:hAnsi="CIDFont"/>
          <w:color w:val="000000"/>
          <w:sz w:val="23"/>
          <w:szCs w:val="23"/>
          <w:lang w:val="id-ID" w:eastAsia="id-ID"/>
        </w:rPr>
        <w:t>dows, macos maupun solaris</w:t>
      </w:r>
      <w:r>
        <w:rPr>
          <w:rFonts w:ascii="CIDFont" w:hAnsi="CIDFont"/>
          <w:color w:val="000000"/>
          <w:sz w:val="23"/>
          <w:szCs w:val="23"/>
          <w:lang w:val="en-US" w:eastAsia="id-ID"/>
        </w:rPr>
        <w:t xml:space="preserve"> </w:t>
      </w:r>
      <w:r>
        <w:rPr>
          <w:rFonts w:ascii="CIDFont" w:hAnsi="CIDFont"/>
          <w:color w:val="000000"/>
          <w:sz w:val="23"/>
          <w:szCs w:val="23"/>
          <w:lang w:val="id-ID" w:eastAsia="id-ID"/>
        </w:rPr>
        <w:t xml:space="preserve">sehingga sangat memudahkan membuat web server multiplatform. </w:t>
      </w:r>
    </w:p>
    <w:p w:rsidR="00733235" w:rsidRDefault="00733235">
      <w:pPr>
        <w:widowControl/>
        <w:autoSpaceDE/>
        <w:autoSpaceDN/>
        <w:spacing w:line="360" w:lineRule="auto"/>
        <w:jc w:val="both"/>
        <w:rPr>
          <w:rFonts w:ascii="CIDFont" w:hAnsi="CIDFont"/>
          <w:b/>
          <w:bCs/>
          <w:i/>
          <w:iCs/>
          <w:color w:val="000000"/>
          <w:sz w:val="23"/>
          <w:szCs w:val="23"/>
          <w:lang w:val="en-US" w:eastAsia="id-ID"/>
        </w:rPr>
      </w:pPr>
    </w:p>
    <w:p w:rsidR="00733235" w:rsidRDefault="00403685">
      <w:pPr>
        <w:widowControl/>
        <w:autoSpaceDE/>
        <w:autoSpaceDN/>
        <w:spacing w:line="360" w:lineRule="auto"/>
        <w:jc w:val="both"/>
        <w:rPr>
          <w:sz w:val="24"/>
          <w:szCs w:val="24"/>
          <w:lang w:val="id-ID" w:eastAsia="id-ID"/>
        </w:rPr>
      </w:pPr>
      <w:r>
        <w:rPr>
          <w:rFonts w:ascii="CIDFont" w:hAnsi="CIDFont"/>
          <w:b/>
          <w:bCs/>
          <w:i/>
          <w:iCs/>
          <w:color w:val="000000"/>
          <w:sz w:val="23"/>
          <w:szCs w:val="23"/>
          <w:lang w:val="id-ID" w:eastAsia="id-ID"/>
        </w:rPr>
        <w:lastRenderedPageBreak/>
        <w:t xml:space="preserve">Website </w:t>
      </w:r>
    </w:p>
    <w:p w:rsidR="00733235" w:rsidRDefault="00403685">
      <w:pPr>
        <w:widowControl/>
        <w:autoSpaceDE/>
        <w:autoSpaceDN/>
        <w:spacing w:line="360" w:lineRule="auto"/>
        <w:jc w:val="both"/>
        <w:rPr>
          <w:sz w:val="24"/>
          <w:szCs w:val="24"/>
          <w:lang w:val="id-ID" w:eastAsia="id-ID"/>
        </w:rPr>
      </w:pPr>
      <w:r>
        <w:rPr>
          <w:rFonts w:ascii="CIDFont" w:hAnsi="CIDFont"/>
          <w:i/>
          <w:iCs/>
          <w:color w:val="000000"/>
          <w:sz w:val="23"/>
          <w:szCs w:val="23"/>
          <w:lang w:val="id-ID" w:eastAsia="id-ID"/>
        </w:rPr>
        <w:t>Word Wide Web</w:t>
      </w:r>
      <w:r>
        <w:rPr>
          <w:rFonts w:ascii="CIDFont" w:hAnsi="CIDFont"/>
          <w:color w:val="000000"/>
          <w:sz w:val="23"/>
          <w:szCs w:val="23"/>
          <w:lang w:val="id-ID" w:eastAsia="id-ID"/>
        </w:rPr>
        <w:t xml:space="preserve"> (WWW) atau biasa disebut Web, merupakan salah satusumber daya internet yang berkembang pesat. Informasi Web didistribusikan melalui pendekatan </w:t>
      </w:r>
      <w:r>
        <w:rPr>
          <w:rFonts w:ascii="CIDFont" w:hAnsi="CIDFont"/>
          <w:i/>
          <w:iCs/>
          <w:color w:val="000000"/>
          <w:sz w:val="23"/>
          <w:szCs w:val="23"/>
          <w:lang w:val="id-ID" w:eastAsia="id-ID"/>
        </w:rPr>
        <w:t>hypertext,</w:t>
      </w:r>
      <w:r>
        <w:rPr>
          <w:rFonts w:ascii="CIDFont" w:hAnsi="CIDFont"/>
          <w:color w:val="000000"/>
          <w:sz w:val="23"/>
          <w:szCs w:val="23"/>
          <w:lang w:val="id-ID" w:eastAsia="id-ID"/>
        </w:rPr>
        <w:t xml:space="preserve"> yang memungkinkan </w:t>
      </w:r>
    </w:p>
    <w:p w:rsidR="00733235" w:rsidRDefault="00403685">
      <w:pPr>
        <w:widowControl/>
        <w:autoSpaceDE/>
        <w:autoSpaceDN/>
        <w:spacing w:line="360" w:lineRule="auto"/>
        <w:jc w:val="both"/>
        <w:rPr>
          <w:rFonts w:ascii="CIDFont" w:hAnsi="CIDFont"/>
          <w:color w:val="000000"/>
          <w:sz w:val="23"/>
          <w:szCs w:val="23"/>
          <w:lang w:val="en-US" w:eastAsia="id-ID"/>
        </w:rPr>
      </w:pPr>
      <w:r>
        <w:rPr>
          <w:rFonts w:ascii="CIDFont" w:hAnsi="CIDFont"/>
          <w:color w:val="000000"/>
          <w:sz w:val="23"/>
          <w:szCs w:val="23"/>
          <w:lang w:val="id-ID" w:eastAsia="id-ID"/>
        </w:rPr>
        <w:t xml:space="preserve">suatu teks pendek menjadi acuan untuk membuka dokumen yang lain. Menurut SeptimaRiyadi, Retnandi, &amp; Deddy (2012), Web dapat diartikan sebagai kumpulan halaman yang menampilkan informasi data teks, data gambar diam atau gerak, </w:t>
      </w:r>
      <w:r>
        <w:rPr>
          <w:rFonts w:ascii="CIDFont" w:hAnsi="CIDFont"/>
          <w:color w:val="000000"/>
          <w:sz w:val="23"/>
          <w:szCs w:val="23"/>
          <w:lang w:val="id-ID" w:eastAsia="id-ID"/>
        </w:rPr>
        <w:t>suara, video dan atau gabungan dari semuanya, baik yang bersifat statis maupun dinamis yang membentuk suatu rangkaian bangunan yang saling terkait dimana masing-masing dihubungkan dengan jaringan-jaringan halaman. (Gunawan, Sofyan Redha,</w:t>
      </w:r>
      <w:r>
        <w:rPr>
          <w:rFonts w:ascii="CIDFont" w:hAnsi="CIDFont"/>
          <w:color w:val="000000"/>
          <w:sz w:val="23"/>
          <w:szCs w:val="23"/>
          <w:lang w:val="en-US" w:eastAsia="id-ID"/>
        </w:rPr>
        <w:t xml:space="preserve"> </w:t>
      </w:r>
      <w:r>
        <w:rPr>
          <w:rFonts w:ascii="CIDFont" w:hAnsi="CIDFont"/>
          <w:color w:val="000000"/>
          <w:sz w:val="23"/>
          <w:szCs w:val="23"/>
          <w:lang w:val="id-ID" w:eastAsia="id-ID"/>
        </w:rPr>
        <w:t>Ayu Mahessya</w:t>
      </w:r>
      <w:r>
        <w:rPr>
          <w:rFonts w:ascii="CIDFont" w:hAnsi="CIDFont"/>
          <w:color w:val="000000"/>
          <w:sz w:val="23"/>
          <w:szCs w:val="23"/>
          <w:lang w:val="en-US" w:eastAsia="id-ID"/>
        </w:rPr>
        <w:t>)</w:t>
      </w:r>
    </w:p>
    <w:p w:rsidR="00403685" w:rsidRDefault="00403685">
      <w:pPr>
        <w:widowControl/>
        <w:autoSpaceDE/>
        <w:autoSpaceDN/>
        <w:rPr>
          <w:b/>
          <w:bCs/>
          <w:w w:val="105"/>
        </w:rPr>
      </w:pPr>
      <w:bookmarkStart w:id="3" w:name="_TOC_250007"/>
      <w:r>
        <w:rPr>
          <w:b/>
          <w:bCs/>
          <w:w w:val="105"/>
        </w:rPr>
        <w:br w:type="page"/>
      </w:r>
    </w:p>
    <w:p w:rsidR="00733235" w:rsidRDefault="00733235">
      <w:pPr>
        <w:spacing w:line="360" w:lineRule="auto"/>
        <w:jc w:val="both"/>
        <w:rPr>
          <w:b/>
        </w:rPr>
      </w:pPr>
    </w:p>
    <w:p w:rsidR="00733235" w:rsidRDefault="00403685">
      <w:pPr>
        <w:rPr>
          <w:b/>
        </w:rPr>
      </w:pPr>
      <w:r>
        <w:rPr>
          <w:b/>
        </w:rPr>
        <w:br w:type="page"/>
      </w:r>
    </w:p>
    <w:p w:rsidR="00733235" w:rsidRDefault="00403685">
      <w:pPr>
        <w:spacing w:line="360" w:lineRule="auto"/>
        <w:jc w:val="center"/>
        <w:rPr>
          <w:b/>
        </w:rPr>
      </w:pPr>
      <w:r>
        <w:rPr>
          <w:b/>
        </w:rPr>
        <w:lastRenderedPageBreak/>
        <w:t>BAB IV</w:t>
      </w:r>
    </w:p>
    <w:p w:rsidR="00733235" w:rsidRDefault="00403685">
      <w:pPr>
        <w:spacing w:line="360" w:lineRule="auto"/>
        <w:jc w:val="center"/>
        <w:rPr>
          <w:b/>
        </w:rPr>
      </w:pPr>
      <w:r>
        <w:rPr>
          <w:b/>
        </w:rPr>
        <w:t>METODOLOGI</w:t>
      </w:r>
      <w:r>
        <w:rPr>
          <w:b/>
          <w:spacing w:val="45"/>
        </w:rPr>
        <w:t xml:space="preserve"> </w:t>
      </w:r>
      <w:bookmarkEnd w:id="3"/>
      <w:r>
        <w:rPr>
          <w:b/>
        </w:rPr>
        <w:t>PENELITIAN</w:t>
      </w:r>
    </w:p>
    <w:p w:rsidR="00733235" w:rsidRDefault="00403685">
      <w:pPr>
        <w:pStyle w:val="Heading1"/>
        <w:numPr>
          <w:ilvl w:val="1"/>
          <w:numId w:val="10"/>
        </w:numPr>
        <w:tabs>
          <w:tab w:val="left" w:pos="1269"/>
        </w:tabs>
        <w:spacing w:before="0" w:line="251" w:lineRule="exact"/>
        <w:ind w:hanging="340"/>
      </w:pPr>
      <w:bookmarkStart w:id="4" w:name="_TOC_250006"/>
      <w:bookmarkEnd w:id="4"/>
      <w:r>
        <w:rPr>
          <w:w w:val="105"/>
        </w:rPr>
        <w:t>Pendahuluan</w:t>
      </w:r>
    </w:p>
    <w:p w:rsidR="00733235" w:rsidRDefault="00403685">
      <w:pPr>
        <w:pStyle w:val="BodyText"/>
        <w:spacing w:before="128" w:line="369" w:lineRule="auto"/>
        <w:ind w:left="929" w:right="776" w:firstLine="676"/>
        <w:jc w:val="both"/>
      </w:pPr>
      <w:r>
        <w:rPr>
          <w:w w:val="105"/>
        </w:rPr>
        <w:t>Penelitian</w:t>
      </w:r>
      <w:r>
        <w:rPr>
          <w:spacing w:val="-10"/>
          <w:w w:val="105"/>
        </w:rPr>
        <w:t xml:space="preserve"> </w:t>
      </w:r>
      <w:r>
        <w:rPr>
          <w:w w:val="105"/>
        </w:rPr>
        <w:t>adalah</w:t>
      </w:r>
      <w:r>
        <w:rPr>
          <w:spacing w:val="-13"/>
          <w:w w:val="105"/>
        </w:rPr>
        <w:t xml:space="preserve"> </w:t>
      </w:r>
      <w:r>
        <w:rPr>
          <w:w w:val="105"/>
        </w:rPr>
        <w:t>suatu</w:t>
      </w:r>
      <w:r>
        <w:rPr>
          <w:spacing w:val="-10"/>
          <w:w w:val="105"/>
        </w:rPr>
        <w:t xml:space="preserve"> </w:t>
      </w:r>
      <w:r>
        <w:rPr>
          <w:w w:val="105"/>
        </w:rPr>
        <w:t>proses</w:t>
      </w:r>
      <w:r>
        <w:rPr>
          <w:spacing w:val="-13"/>
          <w:w w:val="105"/>
        </w:rPr>
        <w:t xml:space="preserve"> </w:t>
      </w:r>
      <w:r>
        <w:rPr>
          <w:w w:val="105"/>
        </w:rPr>
        <w:t>mencari</w:t>
      </w:r>
      <w:r>
        <w:rPr>
          <w:spacing w:val="-11"/>
          <w:w w:val="105"/>
        </w:rPr>
        <w:t xml:space="preserve"> </w:t>
      </w:r>
      <w:r>
        <w:rPr>
          <w:w w:val="105"/>
        </w:rPr>
        <w:t>sesuatu</w:t>
      </w:r>
      <w:r>
        <w:rPr>
          <w:spacing w:val="-12"/>
          <w:w w:val="105"/>
        </w:rPr>
        <w:t xml:space="preserve"> </w:t>
      </w:r>
      <w:r>
        <w:rPr>
          <w:w w:val="105"/>
        </w:rPr>
        <w:t>secara</w:t>
      </w:r>
      <w:r>
        <w:rPr>
          <w:spacing w:val="-13"/>
          <w:w w:val="105"/>
        </w:rPr>
        <w:t xml:space="preserve"> </w:t>
      </w:r>
      <w:r>
        <w:rPr>
          <w:w w:val="105"/>
        </w:rPr>
        <w:t>sistimatis</w:t>
      </w:r>
      <w:r>
        <w:rPr>
          <w:spacing w:val="-10"/>
          <w:w w:val="105"/>
        </w:rPr>
        <w:t xml:space="preserve"> </w:t>
      </w:r>
      <w:r>
        <w:rPr>
          <w:w w:val="105"/>
        </w:rPr>
        <w:t>dalam</w:t>
      </w:r>
      <w:r>
        <w:rPr>
          <w:spacing w:val="-12"/>
          <w:w w:val="105"/>
        </w:rPr>
        <w:t xml:space="preserve"> </w:t>
      </w:r>
      <w:r>
        <w:rPr>
          <w:w w:val="105"/>
        </w:rPr>
        <w:t>waktu</w:t>
      </w:r>
      <w:r>
        <w:rPr>
          <w:spacing w:val="-55"/>
          <w:w w:val="105"/>
        </w:rPr>
        <w:t xml:space="preserve"> </w:t>
      </w:r>
      <w:r>
        <w:rPr>
          <w:w w:val="105"/>
        </w:rPr>
        <w:t>tertentu dengan menggunakan metode ilmiah serta aturan yang berlaku. Dalam</w:t>
      </w:r>
      <w:r>
        <w:rPr>
          <w:spacing w:val="1"/>
          <w:w w:val="105"/>
        </w:rPr>
        <w:t xml:space="preserve"> </w:t>
      </w:r>
      <w:r>
        <w:rPr>
          <w:w w:val="105"/>
        </w:rPr>
        <w:t xml:space="preserve">proses </w:t>
      </w:r>
      <w:r>
        <w:rPr>
          <w:w w:val="105"/>
        </w:rPr>
        <w:t>penelitian ini ditunjukan untuk lebih menganalisa dan mengetahui kondisi</w:t>
      </w:r>
      <w:r>
        <w:rPr>
          <w:spacing w:val="1"/>
          <w:w w:val="105"/>
        </w:rPr>
        <w:t xml:space="preserve"> </w:t>
      </w:r>
      <w:r>
        <w:rPr>
          <w:w w:val="105"/>
        </w:rPr>
        <w:t>pemasaran</w:t>
      </w:r>
      <w:r>
        <w:rPr>
          <w:spacing w:val="1"/>
          <w:w w:val="105"/>
        </w:rPr>
        <w:t xml:space="preserve"> </w:t>
      </w:r>
      <w:r>
        <w:rPr>
          <w:w w:val="105"/>
        </w:rPr>
        <w:t>dan</w:t>
      </w:r>
      <w:r>
        <w:rPr>
          <w:spacing w:val="1"/>
          <w:w w:val="105"/>
        </w:rPr>
        <w:t xml:space="preserve"> </w:t>
      </w:r>
      <w:r>
        <w:rPr>
          <w:w w:val="105"/>
        </w:rPr>
        <w:t>membangun</w:t>
      </w:r>
      <w:r>
        <w:rPr>
          <w:spacing w:val="1"/>
          <w:w w:val="105"/>
        </w:rPr>
        <w:t xml:space="preserve"> </w:t>
      </w:r>
      <w:r>
        <w:rPr>
          <w:w w:val="105"/>
        </w:rPr>
        <w:t>aplikasi berbasis web</w:t>
      </w:r>
    </w:p>
    <w:p w:rsidR="00733235" w:rsidRDefault="00733235">
      <w:pPr>
        <w:pStyle w:val="BodyText"/>
        <w:spacing w:before="3"/>
        <w:rPr>
          <w:sz w:val="34"/>
        </w:rPr>
      </w:pPr>
    </w:p>
    <w:p w:rsidR="00733235" w:rsidRDefault="00403685">
      <w:pPr>
        <w:pStyle w:val="Heading1"/>
        <w:numPr>
          <w:ilvl w:val="1"/>
          <w:numId w:val="11"/>
        </w:numPr>
        <w:tabs>
          <w:tab w:val="left" w:pos="1269"/>
        </w:tabs>
        <w:spacing w:before="1"/>
        <w:ind w:hanging="340"/>
      </w:pPr>
      <w:bookmarkStart w:id="5" w:name="_TOC_250004"/>
      <w:r>
        <w:t>Kerangka</w:t>
      </w:r>
      <w:r>
        <w:rPr>
          <w:spacing w:val="19"/>
        </w:rPr>
        <w:t xml:space="preserve"> </w:t>
      </w:r>
      <w:r>
        <w:t>Kerja</w:t>
      </w:r>
      <w:r>
        <w:rPr>
          <w:spacing w:val="20"/>
        </w:rPr>
        <w:t xml:space="preserve"> </w:t>
      </w:r>
      <w:bookmarkEnd w:id="5"/>
      <w:r>
        <w:t>Penelitian</w:t>
      </w:r>
    </w:p>
    <w:p w:rsidR="00733235" w:rsidRDefault="00403685">
      <w:pPr>
        <w:pStyle w:val="BodyText"/>
        <w:spacing w:before="128"/>
        <w:ind w:left="1606"/>
      </w:pPr>
      <w:r>
        <w:t>Tahapan</w:t>
      </w:r>
      <w:r>
        <w:rPr>
          <w:spacing w:val="11"/>
        </w:rPr>
        <w:t xml:space="preserve"> </w:t>
      </w:r>
      <w:r>
        <w:t>Penelitian</w:t>
      </w:r>
      <w:r>
        <w:rPr>
          <w:spacing w:val="12"/>
        </w:rPr>
        <w:t xml:space="preserve"> </w:t>
      </w:r>
      <w:r>
        <w:t>Disajikan</w:t>
      </w:r>
      <w:r>
        <w:rPr>
          <w:spacing w:val="12"/>
        </w:rPr>
        <w:t xml:space="preserve"> </w:t>
      </w:r>
      <w:r>
        <w:t>Pada</w:t>
      </w:r>
      <w:r>
        <w:rPr>
          <w:spacing w:val="11"/>
        </w:rPr>
        <w:t xml:space="preserve"> </w:t>
      </w:r>
      <w:r>
        <w:t>Gambar</w:t>
      </w:r>
      <w:r>
        <w:rPr>
          <w:spacing w:val="12"/>
        </w:rPr>
        <w:t xml:space="preserve"> </w:t>
      </w:r>
      <w:r>
        <w:t>5</w:t>
      </w:r>
      <w:r>
        <w:rPr>
          <w:spacing w:val="12"/>
        </w:rPr>
        <w:t xml:space="preserve"> </w:t>
      </w:r>
      <w:r>
        <w:t>Berikut</w:t>
      </w:r>
      <w:r>
        <w:rPr>
          <w:spacing w:val="11"/>
        </w:rPr>
        <w:t xml:space="preserve"> </w:t>
      </w:r>
      <w:r>
        <w:t>:</w:t>
      </w:r>
    </w:p>
    <w:p w:rsidR="00733235" w:rsidRDefault="00403685">
      <w:pPr>
        <w:pStyle w:val="BodyText"/>
        <w:spacing w:before="9"/>
        <w:jc w:val="center"/>
        <w:rPr>
          <w:sz w:val="24"/>
        </w:rPr>
      </w:pPr>
      <w:r>
        <w:rPr>
          <w:noProof/>
          <w:lang w:val="id-ID" w:eastAsia="id-ID"/>
        </w:rPr>
        <w:drawing>
          <wp:inline distT="0" distB="0" distL="0" distR="0">
            <wp:extent cx="1784350" cy="149860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1"/>
                    <a:stretch>
                      <a:fillRect/>
                    </a:stretch>
                  </pic:blipFill>
                  <pic:spPr>
                    <a:xfrm>
                      <a:off x="0" y="0"/>
                      <a:ext cx="1784442" cy="1498677"/>
                    </a:xfrm>
                    <a:prstGeom prst="rect">
                      <a:avLst/>
                    </a:prstGeom>
                  </pic:spPr>
                </pic:pic>
              </a:graphicData>
            </a:graphic>
          </wp:inline>
        </w:drawing>
      </w:r>
    </w:p>
    <w:p w:rsidR="00733235" w:rsidRDefault="00733235">
      <w:pPr>
        <w:pStyle w:val="BodyText"/>
        <w:spacing w:before="8"/>
        <w:rPr>
          <w:sz w:val="19"/>
        </w:rPr>
      </w:pPr>
    </w:p>
    <w:p w:rsidR="00733235" w:rsidRDefault="00403685">
      <w:pPr>
        <w:pStyle w:val="BodyText"/>
        <w:ind w:left="3430"/>
      </w:pPr>
      <w:r>
        <w:t>Gambar</w:t>
      </w:r>
      <w:r>
        <w:rPr>
          <w:spacing w:val="11"/>
        </w:rPr>
        <w:t xml:space="preserve"> </w:t>
      </w:r>
      <w:r>
        <w:t>1.</w:t>
      </w:r>
      <w:r>
        <w:rPr>
          <w:spacing w:val="11"/>
        </w:rPr>
        <w:t xml:space="preserve"> </w:t>
      </w:r>
      <w:r>
        <w:t>Kerangka</w:t>
      </w:r>
      <w:r>
        <w:rPr>
          <w:spacing w:val="11"/>
        </w:rPr>
        <w:t xml:space="preserve"> </w:t>
      </w:r>
      <w:r>
        <w:t>Kerja</w:t>
      </w:r>
      <w:r>
        <w:rPr>
          <w:spacing w:val="11"/>
        </w:rPr>
        <w:t xml:space="preserve"> </w:t>
      </w:r>
      <w:r>
        <w:t>Penelitian</w:t>
      </w:r>
    </w:p>
    <w:p w:rsidR="00733235" w:rsidRDefault="00733235"/>
    <w:p w:rsidR="00733235" w:rsidRDefault="00403685">
      <w:pPr>
        <w:pStyle w:val="ListParagraph"/>
        <w:numPr>
          <w:ilvl w:val="2"/>
          <w:numId w:val="11"/>
        </w:numPr>
        <w:tabs>
          <w:tab w:val="left" w:pos="1802"/>
        </w:tabs>
        <w:spacing w:before="5"/>
        <w:rPr>
          <w:sz w:val="21"/>
        </w:rPr>
      </w:pPr>
      <w:r>
        <w:rPr>
          <w:sz w:val="21"/>
        </w:rPr>
        <w:t>Penelitian</w:t>
      </w:r>
      <w:r>
        <w:rPr>
          <w:spacing w:val="17"/>
          <w:sz w:val="21"/>
        </w:rPr>
        <w:t xml:space="preserve"> </w:t>
      </w:r>
      <w:r>
        <w:rPr>
          <w:sz w:val="21"/>
        </w:rPr>
        <w:t>Lapangan</w:t>
      </w:r>
      <w:r>
        <w:rPr>
          <w:spacing w:val="17"/>
          <w:sz w:val="21"/>
        </w:rPr>
        <w:t xml:space="preserve"> </w:t>
      </w:r>
      <w:r>
        <w:rPr>
          <w:sz w:val="21"/>
        </w:rPr>
        <w:t>(</w:t>
      </w:r>
      <w:r>
        <w:rPr>
          <w:i/>
          <w:sz w:val="21"/>
        </w:rPr>
        <w:t>field</w:t>
      </w:r>
      <w:r>
        <w:rPr>
          <w:i/>
          <w:spacing w:val="17"/>
          <w:sz w:val="21"/>
        </w:rPr>
        <w:t xml:space="preserve"> </w:t>
      </w:r>
      <w:r>
        <w:rPr>
          <w:i/>
          <w:sz w:val="21"/>
        </w:rPr>
        <w:t>research</w:t>
      </w:r>
      <w:r>
        <w:rPr>
          <w:sz w:val="21"/>
        </w:rPr>
        <w:t>)</w:t>
      </w:r>
    </w:p>
    <w:p w:rsidR="00733235" w:rsidRDefault="00403685">
      <w:pPr>
        <w:spacing w:before="133" w:line="369" w:lineRule="auto"/>
        <w:ind w:left="1606" w:right="778" w:firstLine="676"/>
        <w:jc w:val="both"/>
        <w:rPr>
          <w:sz w:val="21"/>
        </w:rPr>
      </w:pPr>
      <w:r>
        <w:rPr>
          <w:w w:val="105"/>
          <w:sz w:val="21"/>
        </w:rPr>
        <w:t>Dalam penelitian lapangan ini merupakan observasi langsung ke tempat</w:t>
      </w:r>
      <w:r>
        <w:rPr>
          <w:spacing w:val="-53"/>
          <w:w w:val="105"/>
          <w:sz w:val="21"/>
        </w:rPr>
        <w:t xml:space="preserve"> </w:t>
      </w:r>
      <w:r>
        <w:rPr>
          <w:w w:val="105"/>
          <w:sz w:val="21"/>
        </w:rPr>
        <w:t>objek peneltian yaitu toko celcius house of original padang.</w:t>
      </w:r>
    </w:p>
    <w:p w:rsidR="00733235" w:rsidRDefault="00403685">
      <w:pPr>
        <w:pStyle w:val="ListParagraph"/>
        <w:numPr>
          <w:ilvl w:val="2"/>
          <w:numId w:val="11"/>
        </w:numPr>
        <w:spacing w:before="133" w:line="369" w:lineRule="auto"/>
        <w:ind w:right="778"/>
        <w:jc w:val="both"/>
        <w:rPr>
          <w:sz w:val="21"/>
        </w:rPr>
      </w:pPr>
      <w:r>
        <w:rPr>
          <w:sz w:val="21"/>
        </w:rPr>
        <w:t>Penelitian</w:t>
      </w:r>
      <w:r>
        <w:rPr>
          <w:spacing w:val="20"/>
          <w:sz w:val="21"/>
        </w:rPr>
        <w:t xml:space="preserve"> </w:t>
      </w:r>
      <w:r>
        <w:rPr>
          <w:sz w:val="21"/>
        </w:rPr>
        <w:t>Perpustakaan</w:t>
      </w:r>
      <w:r>
        <w:rPr>
          <w:spacing w:val="11"/>
          <w:sz w:val="21"/>
        </w:rPr>
        <w:t xml:space="preserve"> </w:t>
      </w:r>
      <w:r>
        <w:rPr>
          <w:sz w:val="21"/>
        </w:rPr>
        <w:t>(</w:t>
      </w:r>
      <w:r>
        <w:rPr>
          <w:i/>
          <w:sz w:val="21"/>
        </w:rPr>
        <w:t>library</w:t>
      </w:r>
      <w:r>
        <w:rPr>
          <w:i/>
          <w:spacing w:val="20"/>
          <w:sz w:val="21"/>
        </w:rPr>
        <w:t xml:space="preserve"> </w:t>
      </w:r>
      <w:r>
        <w:rPr>
          <w:i/>
          <w:sz w:val="21"/>
        </w:rPr>
        <w:t>research</w:t>
      </w:r>
      <w:r>
        <w:rPr>
          <w:sz w:val="21"/>
        </w:rPr>
        <w:t>)</w:t>
      </w:r>
    </w:p>
    <w:p w:rsidR="00733235" w:rsidRDefault="00403685">
      <w:pPr>
        <w:spacing w:before="130" w:line="369" w:lineRule="auto"/>
        <w:ind w:left="1596" w:right="776"/>
        <w:jc w:val="both"/>
        <w:rPr>
          <w:sz w:val="21"/>
        </w:rPr>
      </w:pPr>
      <w:r>
        <w:rPr>
          <w:w w:val="105"/>
          <w:sz w:val="21"/>
        </w:rPr>
        <w:t xml:space="preserve">Untuk melengkapi konsep dan teori tentang pemasaran dan </w:t>
      </w:r>
      <w:r>
        <w:rPr>
          <w:w w:val="105"/>
          <w:sz w:val="21"/>
        </w:rPr>
        <w:t>penjualan,</w:t>
      </w:r>
      <w:r>
        <w:rPr>
          <w:spacing w:val="1"/>
          <w:w w:val="105"/>
          <w:sz w:val="21"/>
        </w:rPr>
        <w:t xml:space="preserve"> </w:t>
      </w:r>
      <w:r>
        <w:rPr>
          <w:w w:val="105"/>
          <w:sz w:val="21"/>
        </w:rPr>
        <w:t>maka</w:t>
      </w:r>
      <w:r>
        <w:rPr>
          <w:spacing w:val="1"/>
          <w:w w:val="105"/>
          <w:sz w:val="21"/>
        </w:rPr>
        <w:t xml:space="preserve"> </w:t>
      </w:r>
      <w:r>
        <w:rPr>
          <w:w w:val="105"/>
          <w:sz w:val="21"/>
        </w:rPr>
        <w:t>dilakukan</w:t>
      </w:r>
      <w:r>
        <w:rPr>
          <w:spacing w:val="1"/>
          <w:w w:val="105"/>
          <w:sz w:val="21"/>
        </w:rPr>
        <w:t xml:space="preserve"> </w:t>
      </w:r>
      <w:r>
        <w:rPr>
          <w:w w:val="105"/>
          <w:sz w:val="21"/>
        </w:rPr>
        <w:t>penelitian</w:t>
      </w:r>
      <w:r>
        <w:rPr>
          <w:spacing w:val="1"/>
          <w:w w:val="105"/>
          <w:sz w:val="21"/>
        </w:rPr>
        <w:t xml:space="preserve"> </w:t>
      </w:r>
      <w:r>
        <w:rPr>
          <w:w w:val="105"/>
          <w:sz w:val="21"/>
        </w:rPr>
        <w:t>perpustakaan</w:t>
      </w:r>
      <w:r>
        <w:rPr>
          <w:spacing w:val="1"/>
          <w:w w:val="105"/>
          <w:sz w:val="21"/>
        </w:rPr>
        <w:t xml:space="preserve"> </w:t>
      </w:r>
      <w:r>
        <w:rPr>
          <w:w w:val="105"/>
          <w:sz w:val="21"/>
        </w:rPr>
        <w:t>dengan</w:t>
      </w:r>
      <w:r>
        <w:rPr>
          <w:spacing w:val="1"/>
          <w:w w:val="105"/>
          <w:sz w:val="21"/>
        </w:rPr>
        <w:t xml:space="preserve"> </w:t>
      </w:r>
      <w:r>
        <w:rPr>
          <w:w w:val="105"/>
          <w:sz w:val="21"/>
        </w:rPr>
        <w:t>cara</w:t>
      </w:r>
      <w:r>
        <w:rPr>
          <w:spacing w:val="1"/>
          <w:w w:val="105"/>
          <w:sz w:val="21"/>
        </w:rPr>
        <w:t xml:space="preserve"> </w:t>
      </w:r>
      <w:r>
        <w:rPr>
          <w:w w:val="105"/>
          <w:sz w:val="21"/>
        </w:rPr>
        <w:t>mencari</w:t>
      </w:r>
      <w:r>
        <w:rPr>
          <w:spacing w:val="1"/>
          <w:w w:val="105"/>
          <w:sz w:val="21"/>
        </w:rPr>
        <w:t xml:space="preserve"> </w:t>
      </w:r>
      <w:r>
        <w:rPr>
          <w:w w:val="105"/>
          <w:sz w:val="21"/>
        </w:rPr>
        <w:t>referensi</w:t>
      </w:r>
      <w:r>
        <w:rPr>
          <w:spacing w:val="-53"/>
          <w:w w:val="105"/>
          <w:sz w:val="21"/>
        </w:rPr>
        <w:t xml:space="preserve"> </w:t>
      </w:r>
      <w:r>
        <w:rPr>
          <w:w w:val="105"/>
          <w:sz w:val="21"/>
        </w:rPr>
        <w:t>pendukung melalui buku-buku, jurnal-jurnal, e-book, blog, digital marketing, e-</w:t>
      </w:r>
      <w:r>
        <w:rPr>
          <w:spacing w:val="-53"/>
          <w:w w:val="105"/>
          <w:sz w:val="21"/>
        </w:rPr>
        <w:t xml:space="preserve"> </w:t>
      </w:r>
      <w:r>
        <w:rPr>
          <w:w w:val="105"/>
          <w:sz w:val="21"/>
        </w:rPr>
        <w:t>commerce, Media social. Data yang akan dianalisis dalam penelitian ini yaitu</w:t>
      </w:r>
      <w:r>
        <w:rPr>
          <w:spacing w:val="1"/>
          <w:w w:val="105"/>
          <w:sz w:val="21"/>
        </w:rPr>
        <w:t xml:space="preserve"> </w:t>
      </w:r>
      <w:r>
        <w:rPr>
          <w:w w:val="105"/>
          <w:sz w:val="21"/>
        </w:rPr>
        <w:t>mengambil data Pela</w:t>
      </w:r>
      <w:r>
        <w:rPr>
          <w:w w:val="105"/>
          <w:sz w:val="21"/>
        </w:rPr>
        <w:t>yanan konsumen, dan pemasaran Produk.</w:t>
      </w:r>
    </w:p>
    <w:p w:rsidR="00733235" w:rsidRDefault="00403685">
      <w:pPr>
        <w:pStyle w:val="ListParagraph"/>
        <w:numPr>
          <w:ilvl w:val="2"/>
          <w:numId w:val="11"/>
        </w:numPr>
        <w:tabs>
          <w:tab w:val="left" w:pos="1802"/>
        </w:tabs>
        <w:spacing w:before="70"/>
        <w:rPr>
          <w:sz w:val="21"/>
        </w:rPr>
      </w:pPr>
      <w:r>
        <w:rPr>
          <w:sz w:val="21"/>
        </w:rPr>
        <w:t>Penelitian</w:t>
      </w:r>
      <w:r>
        <w:rPr>
          <w:spacing w:val="25"/>
          <w:sz w:val="21"/>
        </w:rPr>
        <w:t xml:space="preserve"> </w:t>
      </w:r>
      <w:r>
        <w:rPr>
          <w:sz w:val="21"/>
        </w:rPr>
        <w:t>Laboratorium</w:t>
      </w:r>
      <w:r>
        <w:rPr>
          <w:spacing w:val="16"/>
          <w:sz w:val="21"/>
        </w:rPr>
        <w:t xml:space="preserve"> </w:t>
      </w:r>
      <w:r>
        <w:rPr>
          <w:sz w:val="21"/>
        </w:rPr>
        <w:t>(</w:t>
      </w:r>
      <w:r>
        <w:rPr>
          <w:i/>
          <w:sz w:val="21"/>
        </w:rPr>
        <w:t>laboratory</w:t>
      </w:r>
      <w:r>
        <w:rPr>
          <w:i/>
          <w:spacing w:val="26"/>
          <w:sz w:val="21"/>
        </w:rPr>
        <w:t xml:space="preserve"> </w:t>
      </w:r>
      <w:r>
        <w:rPr>
          <w:i/>
          <w:sz w:val="21"/>
        </w:rPr>
        <w:t>research</w:t>
      </w:r>
      <w:r>
        <w:rPr>
          <w:sz w:val="21"/>
        </w:rPr>
        <w:t>)</w:t>
      </w:r>
    </w:p>
    <w:p w:rsidR="00733235" w:rsidRDefault="00403685">
      <w:pPr>
        <w:spacing w:before="133" w:line="369" w:lineRule="auto"/>
        <w:ind w:left="1596" w:right="768"/>
        <w:rPr>
          <w:sz w:val="21"/>
        </w:rPr>
      </w:pPr>
      <w:r>
        <w:rPr>
          <w:sz w:val="21"/>
        </w:rPr>
        <w:t>Untuk</w:t>
      </w:r>
      <w:r>
        <w:rPr>
          <w:spacing w:val="22"/>
          <w:sz w:val="21"/>
        </w:rPr>
        <w:t xml:space="preserve"> </w:t>
      </w:r>
      <w:r>
        <w:rPr>
          <w:sz w:val="21"/>
        </w:rPr>
        <w:t>melakukan</w:t>
      </w:r>
      <w:r>
        <w:rPr>
          <w:spacing w:val="22"/>
          <w:sz w:val="21"/>
        </w:rPr>
        <w:t xml:space="preserve"> </w:t>
      </w:r>
      <w:r>
        <w:rPr>
          <w:sz w:val="21"/>
        </w:rPr>
        <w:t>pengujian</w:t>
      </w:r>
      <w:r>
        <w:rPr>
          <w:spacing w:val="22"/>
          <w:sz w:val="21"/>
        </w:rPr>
        <w:t xml:space="preserve"> </w:t>
      </w:r>
      <w:r>
        <w:rPr>
          <w:sz w:val="21"/>
        </w:rPr>
        <w:t>terhadap</w:t>
      </w:r>
      <w:r>
        <w:rPr>
          <w:spacing w:val="22"/>
          <w:sz w:val="21"/>
        </w:rPr>
        <w:t xml:space="preserve"> </w:t>
      </w:r>
      <w:r>
        <w:rPr>
          <w:sz w:val="21"/>
        </w:rPr>
        <w:t>penerapan</w:t>
      </w:r>
      <w:r>
        <w:rPr>
          <w:spacing w:val="23"/>
          <w:sz w:val="21"/>
        </w:rPr>
        <w:t xml:space="preserve"> </w:t>
      </w:r>
      <w:r>
        <w:rPr>
          <w:sz w:val="21"/>
        </w:rPr>
        <w:t>sistem</w:t>
      </w:r>
      <w:r>
        <w:rPr>
          <w:spacing w:val="12"/>
          <w:sz w:val="21"/>
        </w:rPr>
        <w:t xml:space="preserve"> </w:t>
      </w:r>
      <w:r>
        <w:rPr>
          <w:sz w:val="21"/>
        </w:rPr>
        <w:t>pendukung</w:t>
      </w:r>
      <w:r>
        <w:rPr>
          <w:spacing w:val="22"/>
          <w:sz w:val="21"/>
        </w:rPr>
        <w:t xml:space="preserve"> </w:t>
      </w:r>
      <w:r>
        <w:rPr>
          <w:sz w:val="21"/>
        </w:rPr>
        <w:t>pengambilan</w:t>
      </w:r>
      <w:r>
        <w:rPr>
          <w:spacing w:val="1"/>
          <w:sz w:val="21"/>
        </w:rPr>
        <w:t xml:space="preserve"> </w:t>
      </w:r>
      <w:r>
        <w:rPr>
          <w:w w:val="105"/>
          <w:sz w:val="21"/>
        </w:rPr>
        <w:t>keputusan,</w:t>
      </w:r>
      <w:r>
        <w:rPr>
          <w:spacing w:val="21"/>
          <w:w w:val="105"/>
          <w:sz w:val="21"/>
        </w:rPr>
        <w:t xml:space="preserve"> </w:t>
      </w:r>
      <w:r>
        <w:rPr>
          <w:w w:val="105"/>
          <w:sz w:val="21"/>
        </w:rPr>
        <w:t>maka</w:t>
      </w:r>
      <w:r>
        <w:rPr>
          <w:spacing w:val="22"/>
          <w:w w:val="105"/>
          <w:sz w:val="21"/>
        </w:rPr>
        <w:t xml:space="preserve"> </w:t>
      </w:r>
      <w:r>
        <w:rPr>
          <w:w w:val="105"/>
          <w:sz w:val="21"/>
        </w:rPr>
        <w:t>dilakukanlah</w:t>
      </w:r>
      <w:r>
        <w:rPr>
          <w:spacing w:val="25"/>
          <w:w w:val="105"/>
          <w:sz w:val="21"/>
        </w:rPr>
        <w:t xml:space="preserve"> </w:t>
      </w:r>
      <w:r>
        <w:rPr>
          <w:w w:val="105"/>
          <w:sz w:val="21"/>
        </w:rPr>
        <w:t>penelitian</w:t>
      </w:r>
      <w:r>
        <w:rPr>
          <w:spacing w:val="22"/>
          <w:w w:val="105"/>
          <w:sz w:val="21"/>
        </w:rPr>
        <w:t xml:space="preserve"> </w:t>
      </w:r>
      <w:r>
        <w:rPr>
          <w:w w:val="105"/>
          <w:sz w:val="21"/>
        </w:rPr>
        <w:t>laboratorium.</w:t>
      </w:r>
      <w:r>
        <w:rPr>
          <w:spacing w:val="24"/>
          <w:w w:val="105"/>
          <w:sz w:val="21"/>
        </w:rPr>
        <w:t xml:space="preserve"> </w:t>
      </w:r>
      <w:r>
        <w:rPr>
          <w:w w:val="105"/>
          <w:sz w:val="21"/>
        </w:rPr>
        <w:t>Hal</w:t>
      </w:r>
      <w:r>
        <w:rPr>
          <w:spacing w:val="26"/>
          <w:w w:val="105"/>
          <w:sz w:val="21"/>
        </w:rPr>
        <w:t xml:space="preserve"> </w:t>
      </w:r>
      <w:r>
        <w:rPr>
          <w:w w:val="105"/>
          <w:sz w:val="21"/>
        </w:rPr>
        <w:t>ini</w:t>
      </w:r>
      <w:r>
        <w:rPr>
          <w:spacing w:val="24"/>
          <w:w w:val="105"/>
          <w:sz w:val="21"/>
        </w:rPr>
        <w:t xml:space="preserve"> </w:t>
      </w:r>
      <w:r>
        <w:rPr>
          <w:w w:val="105"/>
          <w:sz w:val="21"/>
        </w:rPr>
        <w:t>dilakukan</w:t>
      </w:r>
      <w:r>
        <w:rPr>
          <w:spacing w:val="21"/>
          <w:w w:val="105"/>
          <w:sz w:val="21"/>
        </w:rPr>
        <w:t xml:space="preserve"> </w:t>
      </w:r>
      <w:r>
        <w:rPr>
          <w:w w:val="105"/>
          <w:sz w:val="21"/>
        </w:rPr>
        <w:t>agar</w:t>
      </w:r>
      <w:r>
        <w:rPr>
          <w:spacing w:val="-52"/>
          <w:w w:val="105"/>
          <w:sz w:val="21"/>
        </w:rPr>
        <w:t xml:space="preserve"> </w:t>
      </w:r>
      <w:r>
        <w:rPr>
          <w:w w:val="105"/>
          <w:sz w:val="21"/>
        </w:rPr>
        <w:t>Aplikasi</w:t>
      </w:r>
      <w:r>
        <w:rPr>
          <w:spacing w:val="8"/>
          <w:w w:val="105"/>
          <w:sz w:val="21"/>
        </w:rPr>
        <w:t xml:space="preserve"> </w:t>
      </w:r>
      <w:r>
        <w:rPr>
          <w:w w:val="105"/>
          <w:sz w:val="21"/>
        </w:rPr>
        <w:t>berbasis web</w:t>
      </w:r>
      <w:r>
        <w:rPr>
          <w:spacing w:val="12"/>
          <w:w w:val="105"/>
          <w:sz w:val="21"/>
        </w:rPr>
        <w:t xml:space="preserve"> </w:t>
      </w:r>
      <w:r>
        <w:rPr>
          <w:w w:val="105"/>
          <w:sz w:val="21"/>
        </w:rPr>
        <w:t>yang</w:t>
      </w:r>
      <w:r>
        <w:rPr>
          <w:spacing w:val="8"/>
          <w:w w:val="105"/>
          <w:sz w:val="21"/>
        </w:rPr>
        <w:t xml:space="preserve"> </w:t>
      </w:r>
      <w:r>
        <w:rPr>
          <w:w w:val="105"/>
          <w:sz w:val="21"/>
        </w:rPr>
        <w:t>dibangun</w:t>
      </w:r>
      <w:r>
        <w:rPr>
          <w:spacing w:val="11"/>
          <w:w w:val="105"/>
          <w:sz w:val="21"/>
        </w:rPr>
        <w:t xml:space="preserve"> </w:t>
      </w:r>
      <w:r>
        <w:rPr>
          <w:w w:val="105"/>
          <w:sz w:val="21"/>
        </w:rPr>
        <w:t>menghasilkan</w:t>
      </w:r>
      <w:r>
        <w:rPr>
          <w:spacing w:val="12"/>
          <w:w w:val="105"/>
          <w:sz w:val="21"/>
        </w:rPr>
        <w:t xml:space="preserve"> </w:t>
      </w:r>
      <w:r>
        <w:rPr>
          <w:i/>
          <w:w w:val="105"/>
          <w:sz w:val="21"/>
        </w:rPr>
        <w:t>output</w:t>
      </w:r>
      <w:r>
        <w:rPr>
          <w:i/>
          <w:spacing w:val="9"/>
          <w:w w:val="105"/>
          <w:sz w:val="21"/>
        </w:rPr>
        <w:t xml:space="preserve"> </w:t>
      </w:r>
      <w:r>
        <w:rPr>
          <w:w w:val="105"/>
          <w:sz w:val="21"/>
        </w:rPr>
        <w:t>maksimal</w:t>
      </w:r>
      <w:r>
        <w:rPr>
          <w:spacing w:val="15"/>
          <w:w w:val="105"/>
          <w:sz w:val="21"/>
        </w:rPr>
        <w:t xml:space="preserve"> </w:t>
      </w:r>
      <w:r>
        <w:rPr>
          <w:w w:val="105"/>
          <w:sz w:val="21"/>
        </w:rPr>
        <w:t>yang</w:t>
      </w:r>
      <w:r>
        <w:rPr>
          <w:spacing w:val="-52"/>
          <w:w w:val="105"/>
          <w:sz w:val="21"/>
        </w:rPr>
        <w:t xml:space="preserve"> </w:t>
      </w:r>
      <w:r>
        <w:rPr>
          <w:w w:val="105"/>
          <w:sz w:val="21"/>
        </w:rPr>
        <w:t>diinginkan.</w:t>
      </w:r>
    </w:p>
    <w:p w:rsidR="00733235" w:rsidRDefault="00733235">
      <w:pPr>
        <w:pStyle w:val="Heading1"/>
        <w:ind w:left="1256" w:right="1109"/>
        <w:jc w:val="center"/>
      </w:pPr>
      <w:bookmarkStart w:id="6" w:name="_TOC_250003"/>
    </w:p>
    <w:p w:rsidR="00733235" w:rsidRDefault="00733235">
      <w:pPr>
        <w:pStyle w:val="Heading1"/>
        <w:ind w:left="1256" w:right="1109"/>
        <w:jc w:val="center"/>
      </w:pPr>
    </w:p>
    <w:p w:rsidR="00733235" w:rsidRDefault="00733235">
      <w:pPr>
        <w:pStyle w:val="Heading1"/>
        <w:ind w:left="1256" w:right="1109"/>
        <w:jc w:val="center"/>
      </w:pPr>
    </w:p>
    <w:p w:rsidR="00733235" w:rsidRDefault="00733235">
      <w:pPr>
        <w:pStyle w:val="Heading1"/>
        <w:ind w:left="1256" w:right="1109"/>
        <w:jc w:val="center"/>
      </w:pPr>
    </w:p>
    <w:p w:rsidR="00733235" w:rsidRDefault="00733235">
      <w:pPr>
        <w:pStyle w:val="Heading1"/>
        <w:ind w:left="1256" w:right="1109"/>
        <w:jc w:val="center"/>
      </w:pPr>
    </w:p>
    <w:p w:rsidR="00733235" w:rsidRDefault="00403685">
      <w:pPr>
        <w:pStyle w:val="Heading1"/>
        <w:ind w:left="1256" w:right="1109"/>
        <w:jc w:val="center"/>
        <w:rPr>
          <w:spacing w:val="85"/>
        </w:rPr>
      </w:pPr>
      <w:r>
        <w:lastRenderedPageBreak/>
        <w:t>BAB</w:t>
      </w:r>
      <w:r>
        <w:rPr>
          <w:spacing w:val="21"/>
        </w:rPr>
        <w:t xml:space="preserve"> </w:t>
      </w:r>
      <w:r>
        <w:t>V</w:t>
      </w:r>
    </w:p>
    <w:bookmarkEnd w:id="6"/>
    <w:p w:rsidR="00733235" w:rsidRDefault="00403685">
      <w:pPr>
        <w:pStyle w:val="Heading1"/>
        <w:ind w:left="1256" w:right="1109"/>
        <w:jc w:val="center"/>
      </w:pPr>
      <w:r>
        <w:t xml:space="preserve">HASIL DAN LUARAN </w:t>
      </w:r>
    </w:p>
    <w:p w:rsidR="00733235" w:rsidRDefault="00733235">
      <w:pPr>
        <w:pStyle w:val="Heading1"/>
        <w:ind w:left="1256" w:right="1109"/>
        <w:jc w:val="center"/>
      </w:pPr>
    </w:p>
    <w:p w:rsidR="00733235" w:rsidRDefault="00403685">
      <w:pPr>
        <w:jc w:val="both"/>
      </w:pPr>
      <w:r>
        <w:rPr>
          <w:rFonts w:ascii="CIDFont" w:hAnsi="CIDFont"/>
          <w:b/>
          <w:bCs/>
          <w:color w:val="000000"/>
          <w:sz w:val="23"/>
          <w:szCs w:val="23"/>
        </w:rPr>
        <w:t xml:space="preserve">5.1 Perancangan </w:t>
      </w:r>
    </w:p>
    <w:p w:rsidR="00733235" w:rsidRDefault="00403685">
      <w:pPr>
        <w:spacing w:line="360" w:lineRule="auto"/>
        <w:jc w:val="both"/>
      </w:pPr>
      <w:r>
        <w:rPr>
          <w:rFonts w:ascii="CIDFont" w:hAnsi="CIDFont"/>
          <w:color w:val="000000"/>
          <w:sz w:val="23"/>
          <w:szCs w:val="23"/>
        </w:rPr>
        <w:t xml:space="preserve">Setelah tahap analisis sistem selesai dilakukan, maka analis sistem telah mendapatkan gambaran dengan jelas apa yang harus dikerjakan. Tiba waktunya sekarang bagi analis sistem untuk memikirkan bagaimana membentuk sistem tersebut. Tahap ini disebut dengan </w:t>
      </w:r>
      <w:r>
        <w:rPr>
          <w:rFonts w:ascii="CIDFont" w:hAnsi="CIDFont"/>
          <w:color w:val="000000"/>
          <w:sz w:val="23"/>
          <w:szCs w:val="23"/>
        </w:rPr>
        <w:t xml:space="preserve">perancangan sistem. (Ismael, 2017) </w:t>
      </w:r>
    </w:p>
    <w:p w:rsidR="00733235" w:rsidRDefault="00733235">
      <w:pPr>
        <w:pStyle w:val="Heading1"/>
        <w:spacing w:line="360" w:lineRule="auto"/>
        <w:ind w:left="0" w:right="1109"/>
        <w:jc w:val="both"/>
        <w:rPr>
          <w:rFonts w:ascii="CIDFont" w:hAnsi="CIDFont"/>
          <w:b w:val="0"/>
          <w:bCs w:val="0"/>
          <w:color w:val="000000"/>
          <w:sz w:val="23"/>
          <w:szCs w:val="23"/>
        </w:rPr>
      </w:pPr>
    </w:p>
    <w:p w:rsidR="00733235" w:rsidRDefault="00403685">
      <w:pPr>
        <w:pStyle w:val="Heading1"/>
        <w:spacing w:line="360" w:lineRule="auto"/>
        <w:ind w:left="0" w:right="1109"/>
        <w:jc w:val="both"/>
        <w:rPr>
          <w:rFonts w:ascii="CIDFont" w:hAnsi="CIDFont"/>
          <w:bCs w:val="0"/>
          <w:color w:val="000000"/>
          <w:sz w:val="23"/>
          <w:szCs w:val="23"/>
        </w:rPr>
      </w:pPr>
      <w:r>
        <w:rPr>
          <w:rFonts w:ascii="CIDFont" w:hAnsi="CIDFont"/>
          <w:bCs w:val="0"/>
          <w:color w:val="000000"/>
          <w:sz w:val="23"/>
          <w:szCs w:val="23"/>
        </w:rPr>
        <w:t>Use Case Diagram</w:t>
      </w:r>
    </w:p>
    <w:p w:rsidR="00733235" w:rsidRDefault="00733235">
      <w:pPr>
        <w:pStyle w:val="Heading1"/>
        <w:spacing w:line="360" w:lineRule="auto"/>
        <w:ind w:left="1256" w:right="1109"/>
        <w:jc w:val="both"/>
        <w:rPr>
          <w:rFonts w:ascii="CIDFont" w:hAnsi="CIDFont"/>
          <w:b w:val="0"/>
          <w:bCs w:val="0"/>
          <w:color w:val="000000"/>
          <w:sz w:val="23"/>
          <w:szCs w:val="23"/>
        </w:rPr>
      </w:pPr>
    </w:p>
    <w:p w:rsidR="00733235" w:rsidRDefault="00403685">
      <w:pPr>
        <w:spacing w:line="360" w:lineRule="auto"/>
        <w:jc w:val="both"/>
      </w:pPr>
      <w:r>
        <w:rPr>
          <w:rFonts w:ascii="CIDFont" w:hAnsi="CIDFont"/>
          <w:color w:val="000000"/>
          <w:sz w:val="23"/>
          <w:szCs w:val="23"/>
        </w:rPr>
        <w:t>Use case diagram menjelas kan manfaat dari aplikasi jika dilihat dari sudut pandang orang yang berada diluar sistem (aktor). Diagram ini menunjukkan fungsionalitas suatu sistem atau kelas dan bagaimana sistem berinteraksi dengan dunia luar. Use Case diagra</w:t>
      </w:r>
      <w:r>
        <w:rPr>
          <w:rFonts w:ascii="CIDFont" w:hAnsi="CIDFont"/>
          <w:color w:val="000000"/>
          <w:sz w:val="23"/>
          <w:szCs w:val="23"/>
        </w:rPr>
        <w:t xml:space="preserve">m digunakan untuk mendapatkan functional requirement sebuah sistem. Use Case berisi apa yang dilakukan oleh sistem atau apa yang </w:t>
      </w:r>
    </w:p>
    <w:p w:rsidR="00733235" w:rsidRDefault="00403685">
      <w:pPr>
        <w:spacing w:line="360" w:lineRule="auto"/>
        <w:jc w:val="both"/>
      </w:pPr>
      <w:r>
        <w:rPr>
          <w:rFonts w:ascii="CIDFont" w:hAnsi="CIDFont"/>
          <w:color w:val="000000"/>
          <w:sz w:val="23"/>
          <w:szCs w:val="23"/>
        </w:rPr>
        <w:t xml:space="preserve">terjadi pada sistem, bukan bagaimana sistem melakukan. (Nanda, 2017b) </w:t>
      </w:r>
    </w:p>
    <w:p w:rsidR="00733235" w:rsidRDefault="00733235">
      <w:pPr>
        <w:rPr>
          <w:rFonts w:ascii="CIDFont" w:hAnsi="CIDFont"/>
          <w:color w:val="000000"/>
          <w:sz w:val="23"/>
          <w:szCs w:val="23"/>
        </w:rPr>
      </w:pPr>
    </w:p>
    <w:p w:rsidR="00733235" w:rsidRDefault="00403685">
      <w:pPr>
        <w:jc w:val="center"/>
      </w:pPr>
      <w:r>
        <w:rPr>
          <w:noProof/>
          <w:lang w:val="id-ID" w:eastAsia="id-ID"/>
        </w:rPr>
        <w:drawing>
          <wp:inline distT="0" distB="0" distL="0" distR="0">
            <wp:extent cx="3663950" cy="2514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2"/>
                    <a:stretch>
                      <a:fillRect/>
                    </a:stretch>
                  </pic:blipFill>
                  <pic:spPr>
                    <a:xfrm>
                      <a:off x="0" y="0"/>
                      <a:ext cx="3664138" cy="2514729"/>
                    </a:xfrm>
                    <a:prstGeom prst="rect">
                      <a:avLst/>
                    </a:prstGeom>
                  </pic:spPr>
                </pic:pic>
              </a:graphicData>
            </a:graphic>
          </wp:inline>
        </w:drawing>
      </w:r>
    </w:p>
    <w:p w:rsidR="00733235" w:rsidRDefault="00403685">
      <w:pPr>
        <w:pStyle w:val="Heading1"/>
        <w:ind w:left="1256" w:right="1109"/>
        <w:jc w:val="center"/>
        <w:rPr>
          <w:spacing w:val="85"/>
        </w:rPr>
      </w:pPr>
      <w:r>
        <w:rPr>
          <w:rFonts w:ascii="CIDFont" w:hAnsi="CIDFont"/>
          <w:b w:val="0"/>
          <w:bCs w:val="0"/>
          <w:color w:val="000000"/>
          <w:sz w:val="23"/>
          <w:szCs w:val="23"/>
        </w:rPr>
        <w:t>Gambar 2. Use Case Diagram</w:t>
      </w:r>
    </w:p>
    <w:p w:rsidR="00733235" w:rsidRDefault="00733235">
      <w:pPr>
        <w:pStyle w:val="BodyText"/>
        <w:rPr>
          <w:b/>
          <w:sz w:val="24"/>
        </w:rPr>
      </w:pPr>
    </w:p>
    <w:p w:rsidR="00733235" w:rsidRDefault="00733235">
      <w:pPr>
        <w:pStyle w:val="BodyText"/>
        <w:spacing w:line="360" w:lineRule="auto"/>
        <w:rPr>
          <w:b/>
          <w:sz w:val="24"/>
        </w:rPr>
      </w:pPr>
    </w:p>
    <w:p w:rsidR="00733235" w:rsidRDefault="00403685">
      <w:pPr>
        <w:widowControl/>
        <w:autoSpaceDE/>
        <w:autoSpaceDN/>
        <w:spacing w:line="360" w:lineRule="auto"/>
        <w:rPr>
          <w:sz w:val="24"/>
          <w:szCs w:val="24"/>
          <w:lang w:val="id-ID" w:eastAsia="id-ID"/>
        </w:rPr>
      </w:pPr>
      <w:r>
        <w:rPr>
          <w:rFonts w:ascii="CIDFont" w:hAnsi="CIDFont"/>
          <w:b/>
          <w:bCs/>
          <w:color w:val="000000"/>
          <w:sz w:val="23"/>
          <w:szCs w:val="23"/>
          <w:lang w:val="id-ID" w:eastAsia="id-ID"/>
        </w:rPr>
        <w:t xml:space="preserve">Class Diagram </w:t>
      </w:r>
    </w:p>
    <w:p w:rsidR="00733235" w:rsidRDefault="00403685">
      <w:pPr>
        <w:widowControl/>
        <w:autoSpaceDE/>
        <w:autoSpaceDN/>
        <w:spacing w:line="360" w:lineRule="auto"/>
        <w:rPr>
          <w:sz w:val="24"/>
          <w:szCs w:val="24"/>
          <w:lang w:val="id-ID" w:eastAsia="id-ID"/>
        </w:rPr>
      </w:pPr>
      <w:r>
        <w:rPr>
          <w:rFonts w:ascii="CIDFont" w:hAnsi="CIDFont"/>
          <w:i/>
          <w:iCs/>
          <w:color w:val="000000"/>
          <w:sz w:val="23"/>
          <w:szCs w:val="23"/>
          <w:lang w:val="id-ID" w:eastAsia="id-ID"/>
        </w:rPr>
        <w:t>Class di</w:t>
      </w:r>
      <w:r>
        <w:rPr>
          <w:rFonts w:ascii="CIDFont" w:hAnsi="CIDFont"/>
          <w:i/>
          <w:iCs/>
          <w:color w:val="000000"/>
          <w:sz w:val="23"/>
          <w:szCs w:val="23"/>
          <w:lang w:val="id-ID" w:eastAsia="id-ID"/>
        </w:rPr>
        <w:t xml:space="preserve">agram </w:t>
      </w:r>
      <w:r>
        <w:rPr>
          <w:rFonts w:ascii="CIDFont" w:hAnsi="CIDFont"/>
          <w:color w:val="000000"/>
          <w:sz w:val="23"/>
          <w:szCs w:val="23"/>
          <w:lang w:val="id-ID" w:eastAsia="id-ID"/>
        </w:rPr>
        <w:t xml:space="preserve">adalah sebuah spesifikasi yang jika di instansiasi akan menghasilkan sebuah objek dan merupakan inti dari pengembangan dan </w:t>
      </w:r>
      <w:r>
        <w:rPr>
          <w:rFonts w:ascii="CIDFont" w:hAnsi="CIDFont"/>
          <w:i/>
          <w:iCs/>
          <w:color w:val="000000"/>
          <w:sz w:val="23"/>
          <w:szCs w:val="23"/>
          <w:lang w:val="id-ID" w:eastAsia="id-ID"/>
        </w:rPr>
        <w:t xml:space="preserve">desain </w:t>
      </w:r>
      <w:r>
        <w:rPr>
          <w:rFonts w:ascii="CIDFont" w:hAnsi="CIDFont"/>
          <w:color w:val="000000"/>
          <w:sz w:val="23"/>
          <w:szCs w:val="23"/>
          <w:lang w:val="id-ID" w:eastAsia="id-ID"/>
        </w:rPr>
        <w:t xml:space="preserve">berorientasi objek. </w:t>
      </w:r>
    </w:p>
    <w:p w:rsidR="00733235" w:rsidRDefault="00403685">
      <w:pPr>
        <w:widowControl/>
        <w:autoSpaceDE/>
        <w:autoSpaceDN/>
        <w:jc w:val="center"/>
        <w:rPr>
          <w:sz w:val="24"/>
          <w:szCs w:val="24"/>
          <w:lang w:val="en-US" w:eastAsia="id-ID"/>
        </w:rPr>
      </w:pPr>
      <w:r>
        <w:rPr>
          <w:noProof/>
          <w:lang w:val="id-ID" w:eastAsia="id-ID"/>
        </w:rPr>
        <w:lastRenderedPageBreak/>
        <w:drawing>
          <wp:inline distT="0" distB="0" distL="0" distR="0">
            <wp:extent cx="4210050" cy="3321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3"/>
                    <a:stretch>
                      <a:fillRect/>
                    </a:stretch>
                  </pic:blipFill>
                  <pic:spPr>
                    <a:xfrm>
                      <a:off x="0" y="0"/>
                      <a:ext cx="4210266" cy="3321221"/>
                    </a:xfrm>
                    <a:prstGeom prst="rect">
                      <a:avLst/>
                    </a:prstGeom>
                  </pic:spPr>
                </pic:pic>
              </a:graphicData>
            </a:graphic>
          </wp:inline>
        </w:drawing>
      </w:r>
    </w:p>
    <w:p w:rsidR="00733235" w:rsidRDefault="00403685">
      <w:pPr>
        <w:widowControl/>
        <w:autoSpaceDE/>
        <w:autoSpaceDN/>
        <w:jc w:val="center"/>
        <w:rPr>
          <w:sz w:val="24"/>
          <w:szCs w:val="24"/>
          <w:lang w:val="id-ID" w:eastAsia="id-ID"/>
        </w:rPr>
      </w:pPr>
      <w:r>
        <w:rPr>
          <w:rFonts w:ascii="CIDFont" w:hAnsi="CIDFont"/>
          <w:b/>
          <w:bCs/>
          <w:color w:val="000000"/>
          <w:sz w:val="23"/>
          <w:szCs w:val="23"/>
          <w:lang w:val="id-ID" w:eastAsia="id-ID"/>
        </w:rPr>
        <w:t>Gambar</w:t>
      </w:r>
      <w:r>
        <w:rPr>
          <w:rFonts w:ascii="CIDFont" w:hAnsi="CIDFont"/>
          <w:b/>
          <w:bCs/>
          <w:color w:val="000000"/>
          <w:sz w:val="23"/>
          <w:szCs w:val="23"/>
          <w:lang w:val="en-US" w:eastAsia="id-ID"/>
        </w:rPr>
        <w:t xml:space="preserve"> 3</w:t>
      </w:r>
      <w:r>
        <w:rPr>
          <w:rFonts w:ascii="CIDFont" w:hAnsi="CIDFont"/>
          <w:b/>
          <w:bCs/>
          <w:color w:val="000000"/>
          <w:sz w:val="23"/>
          <w:szCs w:val="23"/>
          <w:lang w:val="id-ID" w:eastAsia="id-ID"/>
        </w:rPr>
        <w:t>. Class Diagram</w:t>
      </w:r>
    </w:p>
    <w:p w:rsidR="00733235" w:rsidRDefault="00403685">
      <w:pPr>
        <w:widowControl/>
        <w:autoSpaceDE/>
        <w:autoSpaceDN/>
        <w:rPr>
          <w:sz w:val="24"/>
          <w:szCs w:val="24"/>
          <w:lang w:val="id-ID" w:eastAsia="id-ID"/>
        </w:rPr>
      </w:pPr>
      <w:r>
        <w:rPr>
          <w:rFonts w:ascii="CIDFont" w:hAnsi="CIDFont"/>
          <w:b/>
          <w:bCs/>
          <w:color w:val="000000"/>
          <w:sz w:val="23"/>
          <w:szCs w:val="23"/>
          <w:lang w:val="id-ID" w:eastAsia="id-ID"/>
        </w:rPr>
        <w:t xml:space="preserve">Activity Diagram </w:t>
      </w:r>
    </w:p>
    <w:p w:rsidR="00733235" w:rsidRDefault="00403685">
      <w:pPr>
        <w:widowControl/>
        <w:autoSpaceDE/>
        <w:autoSpaceDN/>
        <w:rPr>
          <w:sz w:val="24"/>
          <w:szCs w:val="24"/>
          <w:lang w:val="id-ID" w:eastAsia="id-ID"/>
        </w:rPr>
      </w:pPr>
      <w:r>
        <w:rPr>
          <w:rFonts w:ascii="CIDFont" w:hAnsi="CIDFont"/>
          <w:i/>
          <w:iCs/>
          <w:color w:val="000000"/>
          <w:sz w:val="23"/>
          <w:szCs w:val="23"/>
          <w:lang w:val="id-ID" w:eastAsia="id-ID"/>
        </w:rPr>
        <w:t>Activity diagram</w:t>
      </w:r>
      <w:r>
        <w:rPr>
          <w:rFonts w:ascii="CIDFont" w:hAnsi="CIDFont"/>
          <w:color w:val="000000"/>
          <w:sz w:val="23"/>
          <w:szCs w:val="23"/>
          <w:lang w:val="id-ID" w:eastAsia="id-ID"/>
        </w:rPr>
        <w:t xml:space="preserve"> menggambarkan aktivitas sistem bukan apa yang dilakukan</w:t>
      </w:r>
      <w:r>
        <w:rPr>
          <w:rFonts w:ascii="CIDFont" w:hAnsi="CIDFont"/>
          <w:color w:val="000000"/>
          <w:sz w:val="23"/>
          <w:szCs w:val="23"/>
        </w:rPr>
        <w:t xml:space="preserve"> </w:t>
      </w:r>
      <w:r>
        <w:rPr>
          <w:rFonts w:ascii="CIDFont" w:hAnsi="CIDFont"/>
          <w:color w:val="000000"/>
          <w:sz w:val="23"/>
          <w:szCs w:val="23"/>
          <w:lang w:val="id-ID" w:eastAsia="id-ID"/>
        </w:rPr>
        <w:t>oleh aktor, jadi aktivitas yang dapat dilakukan oleh sistem.</w:t>
      </w:r>
    </w:p>
    <w:p w:rsidR="00733235" w:rsidRDefault="00733235">
      <w:pPr>
        <w:pStyle w:val="BodyText"/>
        <w:rPr>
          <w:rFonts w:ascii="CIDFont" w:hAnsi="CIDFont"/>
          <w:color w:val="000000"/>
          <w:sz w:val="23"/>
          <w:szCs w:val="23"/>
          <w:lang w:val="en-US" w:eastAsia="id-ID"/>
        </w:rPr>
      </w:pPr>
    </w:p>
    <w:p w:rsidR="00733235" w:rsidRDefault="00403685">
      <w:pPr>
        <w:pStyle w:val="BodyText"/>
        <w:rPr>
          <w:rFonts w:ascii="CIDFont" w:hAnsi="CIDFont"/>
          <w:b/>
          <w:bCs/>
          <w:color w:val="000000"/>
          <w:sz w:val="23"/>
          <w:szCs w:val="23"/>
        </w:rPr>
      </w:pPr>
      <w:r>
        <w:rPr>
          <w:rFonts w:ascii="CIDFont" w:hAnsi="CIDFont"/>
          <w:b/>
          <w:bCs/>
          <w:color w:val="000000"/>
          <w:sz w:val="23"/>
          <w:szCs w:val="23"/>
        </w:rPr>
        <w:t>Activity Diagram User</w:t>
      </w:r>
    </w:p>
    <w:p w:rsidR="00733235" w:rsidRDefault="00403685">
      <w:pPr>
        <w:pStyle w:val="BodyText"/>
        <w:jc w:val="center"/>
        <w:rPr>
          <w:b/>
          <w:sz w:val="24"/>
          <w:lang w:val="en-US"/>
        </w:rPr>
      </w:pPr>
      <w:r>
        <w:rPr>
          <w:noProof/>
          <w:lang w:val="id-ID" w:eastAsia="id-ID"/>
        </w:rPr>
        <w:drawing>
          <wp:inline distT="0" distB="0" distL="0" distR="0">
            <wp:extent cx="3270250" cy="344805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4"/>
                    <a:stretch>
                      <a:fillRect/>
                    </a:stretch>
                  </pic:blipFill>
                  <pic:spPr>
                    <a:xfrm>
                      <a:off x="0" y="0"/>
                      <a:ext cx="3270418" cy="3448227"/>
                    </a:xfrm>
                    <a:prstGeom prst="rect">
                      <a:avLst/>
                    </a:prstGeom>
                  </pic:spPr>
                </pic:pic>
              </a:graphicData>
            </a:graphic>
          </wp:inline>
        </w:drawing>
      </w:r>
    </w:p>
    <w:p w:rsidR="00733235" w:rsidRDefault="00403685">
      <w:pPr>
        <w:widowControl/>
        <w:autoSpaceDE/>
        <w:autoSpaceDN/>
        <w:jc w:val="center"/>
        <w:rPr>
          <w:sz w:val="24"/>
          <w:szCs w:val="24"/>
          <w:lang w:val="id-ID" w:eastAsia="id-ID"/>
        </w:rPr>
      </w:pPr>
      <w:r>
        <w:rPr>
          <w:rFonts w:ascii="CIDFont" w:hAnsi="CIDFont"/>
          <w:b/>
          <w:bCs/>
          <w:color w:val="000000"/>
          <w:sz w:val="23"/>
          <w:szCs w:val="23"/>
          <w:lang w:val="id-ID" w:eastAsia="id-ID"/>
        </w:rPr>
        <w:t>Gambar 5. Activity Diagram User Activity Diagram Admin</w:t>
      </w:r>
    </w:p>
    <w:p w:rsidR="00733235" w:rsidRDefault="00733235">
      <w:pPr>
        <w:widowControl/>
        <w:autoSpaceDE/>
        <w:autoSpaceDN/>
        <w:rPr>
          <w:rFonts w:ascii="CIDFont" w:hAnsi="CIDFont"/>
          <w:color w:val="000000"/>
          <w:sz w:val="23"/>
          <w:szCs w:val="23"/>
          <w:lang w:val="en-US" w:eastAsia="id-ID"/>
        </w:rPr>
      </w:pPr>
    </w:p>
    <w:p w:rsidR="00733235" w:rsidRDefault="00403685">
      <w:pPr>
        <w:widowControl/>
        <w:autoSpaceDE/>
        <w:autoSpaceDN/>
        <w:rPr>
          <w:sz w:val="24"/>
          <w:szCs w:val="24"/>
          <w:lang w:val="id-ID" w:eastAsia="id-ID"/>
        </w:rPr>
      </w:pPr>
      <w:r>
        <w:rPr>
          <w:rFonts w:ascii="CIDFont" w:hAnsi="CIDFont"/>
          <w:color w:val="000000"/>
          <w:sz w:val="23"/>
          <w:szCs w:val="23"/>
          <w:lang w:val="id-ID" w:eastAsia="id-ID"/>
        </w:rPr>
        <w:t xml:space="preserve">Implementasi sistem merupakan tahap meletakan sistem supaya siap untuk dioperasikan. Di dalam implementasi sistem ada beberapa tahap yang harus dilakukan diantaranya adalah menerapkan </w:t>
      </w:r>
    </w:p>
    <w:p w:rsidR="00733235" w:rsidRDefault="00403685">
      <w:pPr>
        <w:widowControl/>
        <w:autoSpaceDE/>
        <w:autoSpaceDN/>
        <w:rPr>
          <w:sz w:val="24"/>
          <w:szCs w:val="24"/>
          <w:lang w:val="id-ID" w:eastAsia="id-ID"/>
        </w:rPr>
      </w:pPr>
      <w:r>
        <w:rPr>
          <w:rFonts w:ascii="CIDFont" w:hAnsi="CIDFont"/>
          <w:color w:val="000000"/>
          <w:sz w:val="23"/>
          <w:szCs w:val="23"/>
          <w:lang w:val="id-ID" w:eastAsia="id-ID"/>
        </w:rPr>
        <w:t>rencana implementasi, melakukan kegiatan implementasi dan tindak lanjut</w:t>
      </w:r>
      <w:r>
        <w:rPr>
          <w:rFonts w:ascii="CIDFont" w:hAnsi="CIDFont"/>
          <w:color w:val="000000"/>
          <w:sz w:val="23"/>
          <w:szCs w:val="23"/>
          <w:lang w:val="id-ID" w:eastAsia="id-ID"/>
        </w:rPr>
        <w:t xml:space="preserve"> implementasi. Untuk mengimplementasikan program aplikasi yang telah dirancang, maka diperlukan sebuah alat bantu berupa </w:t>
      </w:r>
    </w:p>
    <w:p w:rsidR="00733235" w:rsidRDefault="00403685">
      <w:pPr>
        <w:widowControl/>
        <w:autoSpaceDE/>
        <w:autoSpaceDN/>
        <w:rPr>
          <w:sz w:val="24"/>
          <w:szCs w:val="24"/>
          <w:lang w:val="id-ID" w:eastAsia="id-ID"/>
        </w:rPr>
      </w:pPr>
      <w:r>
        <w:rPr>
          <w:rFonts w:ascii="CIDFont" w:hAnsi="CIDFont"/>
          <w:color w:val="000000"/>
          <w:sz w:val="23"/>
          <w:szCs w:val="23"/>
          <w:lang w:val="id-ID" w:eastAsia="id-ID"/>
        </w:rPr>
        <w:lastRenderedPageBreak/>
        <w:t xml:space="preserve">komputer, yang mana untuk mengoperasikan komputer itu sendiri yang memerlukan tiga buah komponen pendukung seperti </w:t>
      </w:r>
      <w:r>
        <w:rPr>
          <w:rFonts w:ascii="CIDFont" w:hAnsi="CIDFont"/>
          <w:i/>
          <w:iCs/>
          <w:color w:val="000000"/>
          <w:sz w:val="23"/>
          <w:szCs w:val="23"/>
          <w:lang w:val="id-ID" w:eastAsia="id-ID"/>
        </w:rPr>
        <w:t>hardware, software,</w:t>
      </w:r>
      <w:r>
        <w:rPr>
          <w:rFonts w:ascii="CIDFont" w:hAnsi="CIDFont"/>
          <w:i/>
          <w:iCs/>
          <w:color w:val="000000"/>
          <w:sz w:val="23"/>
          <w:szCs w:val="23"/>
          <w:lang w:val="id-ID" w:eastAsia="id-ID"/>
        </w:rPr>
        <w:t xml:space="preserve"> </w:t>
      </w:r>
      <w:r>
        <w:rPr>
          <w:rFonts w:ascii="CIDFont" w:hAnsi="CIDFont"/>
          <w:color w:val="000000"/>
          <w:sz w:val="23"/>
          <w:szCs w:val="23"/>
          <w:lang w:val="id-ID" w:eastAsia="id-ID"/>
        </w:rPr>
        <w:t xml:space="preserve">dan </w:t>
      </w:r>
      <w:r>
        <w:rPr>
          <w:rFonts w:ascii="CIDFont" w:hAnsi="CIDFont"/>
          <w:i/>
          <w:iCs/>
          <w:color w:val="000000"/>
          <w:sz w:val="23"/>
          <w:szCs w:val="23"/>
          <w:lang w:val="id-ID" w:eastAsia="id-ID"/>
        </w:rPr>
        <w:t xml:space="preserve">brainware. </w:t>
      </w:r>
    </w:p>
    <w:p w:rsidR="00733235" w:rsidRDefault="00733235">
      <w:pPr>
        <w:widowControl/>
        <w:autoSpaceDE/>
        <w:autoSpaceDN/>
        <w:rPr>
          <w:rFonts w:ascii="CIDFont" w:hAnsi="CIDFont"/>
          <w:b/>
          <w:bCs/>
          <w:color w:val="000000"/>
          <w:sz w:val="23"/>
          <w:szCs w:val="23"/>
          <w:lang w:val="en-US" w:eastAsia="id-ID"/>
        </w:rPr>
      </w:pPr>
    </w:p>
    <w:p w:rsidR="00733235" w:rsidRDefault="00403685">
      <w:pPr>
        <w:widowControl/>
        <w:autoSpaceDE/>
        <w:autoSpaceDN/>
        <w:rPr>
          <w:sz w:val="24"/>
          <w:szCs w:val="24"/>
          <w:lang w:val="id-ID" w:eastAsia="id-ID"/>
        </w:rPr>
      </w:pPr>
      <w:r>
        <w:rPr>
          <w:rFonts w:ascii="CIDFont" w:hAnsi="CIDFont"/>
          <w:b/>
          <w:bCs/>
          <w:color w:val="000000"/>
          <w:sz w:val="23"/>
          <w:szCs w:val="23"/>
          <w:lang w:val="id-ID" w:eastAsia="id-ID"/>
        </w:rPr>
        <w:t xml:space="preserve">Halaman Menu Utama </w:t>
      </w:r>
    </w:p>
    <w:p w:rsidR="00733235" w:rsidRDefault="00403685">
      <w:pPr>
        <w:widowControl/>
        <w:autoSpaceDE/>
        <w:autoSpaceDN/>
        <w:rPr>
          <w:sz w:val="24"/>
          <w:szCs w:val="24"/>
          <w:lang w:val="id-ID" w:eastAsia="id-ID"/>
        </w:rPr>
      </w:pPr>
      <w:r>
        <w:rPr>
          <w:rFonts w:ascii="CIDFont" w:hAnsi="CIDFont"/>
          <w:color w:val="000000"/>
          <w:sz w:val="23"/>
          <w:szCs w:val="23"/>
          <w:lang w:val="id-ID" w:eastAsia="id-ID"/>
        </w:rPr>
        <w:t xml:space="preserve">Halaman </w:t>
      </w:r>
      <w:r>
        <w:rPr>
          <w:rFonts w:ascii="CIDFont" w:hAnsi="CIDFont"/>
          <w:i/>
          <w:iCs/>
          <w:color w:val="000000"/>
          <w:sz w:val="23"/>
          <w:szCs w:val="23"/>
          <w:lang w:val="id-ID" w:eastAsia="id-ID"/>
        </w:rPr>
        <w:t xml:space="preserve">home </w:t>
      </w:r>
      <w:r>
        <w:rPr>
          <w:rFonts w:ascii="CIDFont" w:hAnsi="CIDFont"/>
          <w:color w:val="000000"/>
          <w:sz w:val="23"/>
          <w:szCs w:val="23"/>
          <w:lang w:val="id-ID" w:eastAsia="id-ID"/>
        </w:rPr>
        <w:t xml:space="preserve">merupakan tampilan awal pada form menu utama. Pada tampilan menu utama atau </w:t>
      </w:r>
      <w:r>
        <w:rPr>
          <w:rFonts w:ascii="CIDFont" w:hAnsi="CIDFont"/>
          <w:i/>
          <w:iCs/>
          <w:color w:val="000000"/>
          <w:sz w:val="23"/>
          <w:szCs w:val="23"/>
          <w:lang w:val="id-ID" w:eastAsia="id-ID"/>
        </w:rPr>
        <w:t xml:space="preserve">home </w:t>
      </w:r>
      <w:r>
        <w:rPr>
          <w:rFonts w:ascii="CIDFont" w:hAnsi="CIDFont"/>
          <w:color w:val="000000"/>
          <w:sz w:val="23"/>
          <w:szCs w:val="23"/>
          <w:lang w:val="id-ID" w:eastAsia="id-ID"/>
        </w:rPr>
        <w:t>ini terdapat beberapa menu yang dapat diakses oleh</w:t>
      </w:r>
      <w:r>
        <w:rPr>
          <w:rFonts w:ascii="CIDFont" w:hAnsi="CIDFont"/>
          <w:color w:val="000000"/>
          <w:sz w:val="23"/>
          <w:szCs w:val="23"/>
        </w:rPr>
        <w:t xml:space="preserve"> </w:t>
      </w:r>
      <w:r>
        <w:rPr>
          <w:rFonts w:ascii="CIDFont" w:hAnsi="CIDFont"/>
          <w:color w:val="000000"/>
          <w:sz w:val="23"/>
          <w:szCs w:val="23"/>
          <w:lang w:val="id-ID" w:eastAsia="id-ID"/>
        </w:rPr>
        <w:t xml:space="preserve">user maupun pengunjung. Pilihan menu yang dapat diakses oleh </w:t>
      </w:r>
      <w:r>
        <w:rPr>
          <w:rFonts w:ascii="CIDFont" w:hAnsi="CIDFont"/>
          <w:i/>
          <w:iCs/>
          <w:color w:val="000000"/>
          <w:sz w:val="23"/>
          <w:szCs w:val="23"/>
          <w:lang w:val="id-ID" w:eastAsia="id-ID"/>
        </w:rPr>
        <w:t xml:space="preserve">user </w:t>
      </w:r>
      <w:r>
        <w:rPr>
          <w:rFonts w:ascii="CIDFont" w:hAnsi="CIDFont"/>
          <w:color w:val="000000"/>
          <w:sz w:val="23"/>
          <w:szCs w:val="23"/>
          <w:lang w:val="id-ID" w:eastAsia="id-ID"/>
        </w:rPr>
        <w:t xml:space="preserve">maupun </w:t>
      </w:r>
      <w:r>
        <w:rPr>
          <w:rFonts w:ascii="CIDFont" w:hAnsi="CIDFont"/>
          <w:color w:val="000000"/>
          <w:sz w:val="23"/>
          <w:szCs w:val="23"/>
          <w:lang w:val="id-ID" w:eastAsia="id-ID"/>
        </w:rPr>
        <w:t xml:space="preserve">pengunjung tanpa harus melakukan </w:t>
      </w:r>
      <w:r>
        <w:rPr>
          <w:rFonts w:ascii="CIDFont" w:hAnsi="CIDFont"/>
          <w:i/>
          <w:iCs/>
          <w:color w:val="000000"/>
          <w:sz w:val="23"/>
          <w:szCs w:val="23"/>
          <w:lang w:val="id-ID" w:eastAsia="id-ID"/>
        </w:rPr>
        <w:t>login</w:t>
      </w:r>
      <w:r>
        <w:rPr>
          <w:sz w:val="24"/>
          <w:szCs w:val="24"/>
          <w:lang w:val="en-US" w:eastAsia="id-ID"/>
        </w:rPr>
        <w:t xml:space="preserve"> </w:t>
      </w:r>
      <w:r>
        <w:rPr>
          <w:rFonts w:ascii="CIDFont" w:hAnsi="CIDFont"/>
          <w:color w:val="000000"/>
          <w:sz w:val="23"/>
          <w:szCs w:val="23"/>
          <w:lang w:val="id-ID" w:eastAsia="id-ID"/>
        </w:rPr>
        <w:t xml:space="preserve">antara lain : </w:t>
      </w:r>
      <w:r>
        <w:rPr>
          <w:rFonts w:ascii="CIDFont" w:hAnsi="CIDFont"/>
          <w:i/>
          <w:iCs/>
          <w:color w:val="000000"/>
          <w:sz w:val="23"/>
          <w:szCs w:val="23"/>
          <w:lang w:val="id-ID" w:eastAsia="id-ID"/>
        </w:rPr>
        <w:t xml:space="preserve">profil perusahaan, </w:t>
      </w:r>
      <w:r>
        <w:rPr>
          <w:rFonts w:ascii="CIDFont" w:hAnsi="CIDFont"/>
          <w:color w:val="000000"/>
          <w:sz w:val="23"/>
          <w:szCs w:val="23"/>
          <w:lang w:val="id-ID" w:eastAsia="id-ID"/>
        </w:rPr>
        <w:t xml:space="preserve">dan </w:t>
      </w:r>
      <w:r>
        <w:rPr>
          <w:rFonts w:ascii="CIDFont" w:hAnsi="CIDFont"/>
          <w:i/>
          <w:iCs/>
          <w:color w:val="000000"/>
          <w:sz w:val="23"/>
          <w:szCs w:val="23"/>
          <w:lang w:val="id-ID" w:eastAsia="id-ID"/>
        </w:rPr>
        <w:t xml:space="preserve">login. </w:t>
      </w:r>
      <w:r>
        <w:rPr>
          <w:rFonts w:ascii="CIDFont" w:hAnsi="CIDFont"/>
          <w:color w:val="000000"/>
          <w:sz w:val="23"/>
          <w:szCs w:val="23"/>
          <w:lang w:val="id-ID" w:eastAsia="id-ID"/>
        </w:rPr>
        <w:t xml:space="preserve">Tampilan form menu utama dapat dilihat </w:t>
      </w:r>
    </w:p>
    <w:p w:rsidR="00733235" w:rsidRDefault="00403685">
      <w:pPr>
        <w:pStyle w:val="BodyText"/>
        <w:rPr>
          <w:rFonts w:ascii="CIDFont" w:hAnsi="CIDFont"/>
          <w:color w:val="000000"/>
          <w:sz w:val="23"/>
          <w:szCs w:val="23"/>
          <w:lang w:val="en-US" w:eastAsia="id-ID"/>
        </w:rPr>
      </w:pPr>
      <w:r>
        <w:rPr>
          <w:rFonts w:ascii="CIDFont" w:hAnsi="CIDFont"/>
          <w:color w:val="000000"/>
          <w:sz w:val="23"/>
          <w:szCs w:val="23"/>
          <w:lang w:val="id-ID" w:eastAsia="id-ID"/>
        </w:rPr>
        <w:t>pada gambar 7.</w:t>
      </w:r>
    </w:p>
    <w:p w:rsidR="00733235" w:rsidRDefault="00403685">
      <w:pPr>
        <w:pStyle w:val="BodyText"/>
        <w:jc w:val="center"/>
        <w:rPr>
          <w:b/>
          <w:sz w:val="24"/>
          <w:lang w:val="en-US"/>
        </w:rPr>
      </w:pPr>
      <w:r>
        <w:rPr>
          <w:noProof/>
          <w:lang w:val="id-ID" w:eastAsia="id-ID"/>
        </w:rPr>
        <w:drawing>
          <wp:inline distT="0" distB="0" distL="0" distR="0">
            <wp:extent cx="2984500" cy="14605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5"/>
                    <a:stretch>
                      <a:fillRect/>
                    </a:stretch>
                  </pic:blipFill>
                  <pic:spPr>
                    <a:xfrm>
                      <a:off x="0" y="0"/>
                      <a:ext cx="2984653" cy="1460575"/>
                    </a:xfrm>
                    <a:prstGeom prst="rect">
                      <a:avLst/>
                    </a:prstGeom>
                  </pic:spPr>
                </pic:pic>
              </a:graphicData>
            </a:graphic>
          </wp:inline>
        </w:drawing>
      </w:r>
    </w:p>
    <w:p w:rsidR="00733235" w:rsidRDefault="00403685">
      <w:pPr>
        <w:widowControl/>
        <w:autoSpaceDE/>
        <w:autoSpaceDN/>
        <w:jc w:val="center"/>
        <w:rPr>
          <w:rFonts w:ascii="CIDFont" w:hAnsi="CIDFont"/>
          <w:b/>
          <w:bCs/>
          <w:color w:val="000000"/>
          <w:sz w:val="23"/>
          <w:szCs w:val="23"/>
          <w:lang w:val="en-US" w:eastAsia="id-ID"/>
        </w:rPr>
      </w:pPr>
      <w:r>
        <w:rPr>
          <w:rFonts w:ascii="CIDFont" w:hAnsi="CIDFont"/>
          <w:b/>
          <w:bCs/>
          <w:color w:val="000000"/>
          <w:sz w:val="23"/>
          <w:szCs w:val="23"/>
          <w:lang w:val="id-ID" w:eastAsia="id-ID"/>
        </w:rPr>
        <w:t>Gambar 7.Halaman Menu UtamaForm Login</w:t>
      </w:r>
    </w:p>
    <w:p w:rsidR="00733235" w:rsidRDefault="00733235">
      <w:pPr>
        <w:widowControl/>
        <w:autoSpaceDE/>
        <w:autoSpaceDN/>
        <w:jc w:val="center"/>
        <w:rPr>
          <w:sz w:val="24"/>
          <w:szCs w:val="24"/>
          <w:lang w:val="en-US" w:eastAsia="id-ID"/>
        </w:rPr>
      </w:pPr>
    </w:p>
    <w:p w:rsidR="00733235" w:rsidRDefault="00403685">
      <w:pPr>
        <w:widowControl/>
        <w:autoSpaceDE/>
        <w:autoSpaceDN/>
        <w:rPr>
          <w:rFonts w:ascii="CIDFont" w:hAnsi="CIDFont"/>
          <w:color w:val="000000"/>
          <w:sz w:val="23"/>
          <w:szCs w:val="23"/>
          <w:lang w:val="en-US" w:eastAsia="id-ID"/>
        </w:rPr>
      </w:pPr>
      <w:r>
        <w:rPr>
          <w:rFonts w:ascii="CIDFont" w:hAnsi="CIDFont"/>
          <w:i/>
          <w:iCs/>
          <w:color w:val="000000"/>
          <w:sz w:val="23"/>
          <w:szCs w:val="23"/>
          <w:lang w:val="id-ID" w:eastAsia="id-ID"/>
        </w:rPr>
        <w:t>Form Login</w:t>
      </w:r>
      <w:r>
        <w:rPr>
          <w:rFonts w:ascii="CIDFont" w:hAnsi="CIDFont"/>
          <w:color w:val="000000"/>
          <w:sz w:val="23"/>
          <w:szCs w:val="23"/>
          <w:lang w:val="id-ID" w:eastAsia="id-ID"/>
        </w:rPr>
        <w:t xml:space="preserve"> merupakan </w:t>
      </w:r>
      <w:r>
        <w:rPr>
          <w:rFonts w:ascii="CIDFont" w:hAnsi="CIDFont"/>
          <w:i/>
          <w:iCs/>
          <w:color w:val="000000"/>
          <w:sz w:val="23"/>
          <w:szCs w:val="23"/>
          <w:lang w:val="id-ID" w:eastAsia="id-ID"/>
        </w:rPr>
        <w:t>form</w:t>
      </w:r>
      <w:r>
        <w:rPr>
          <w:rFonts w:ascii="CIDFont" w:hAnsi="CIDFont"/>
          <w:color w:val="000000"/>
          <w:sz w:val="23"/>
          <w:szCs w:val="23"/>
          <w:lang w:val="id-ID" w:eastAsia="id-ID"/>
        </w:rPr>
        <w:t xml:space="preserve"> untuk masuk sebagai admin dan </w:t>
      </w:r>
      <w:r>
        <w:rPr>
          <w:rFonts w:ascii="CIDFont" w:hAnsi="CIDFont"/>
          <w:i/>
          <w:iCs/>
          <w:color w:val="000000"/>
          <w:sz w:val="23"/>
          <w:szCs w:val="23"/>
          <w:lang w:val="id-ID" w:eastAsia="id-ID"/>
        </w:rPr>
        <w:t>user</w:t>
      </w:r>
      <w:r>
        <w:rPr>
          <w:rFonts w:ascii="CIDFont" w:hAnsi="CIDFont"/>
          <w:color w:val="000000"/>
          <w:sz w:val="23"/>
          <w:szCs w:val="23"/>
          <w:lang w:val="id-ID" w:eastAsia="id-ID"/>
        </w:rPr>
        <w:t xml:space="preserve">, dimana user dan admin masuk sesuai dengan kapasitasnya masing-masing. Bentuk </w:t>
      </w:r>
      <w:r>
        <w:rPr>
          <w:rFonts w:ascii="CIDFont" w:hAnsi="CIDFont"/>
          <w:i/>
          <w:iCs/>
          <w:color w:val="000000"/>
          <w:sz w:val="23"/>
          <w:szCs w:val="23"/>
          <w:lang w:val="id-ID" w:eastAsia="id-ID"/>
        </w:rPr>
        <w:t>form login</w:t>
      </w:r>
      <w:r>
        <w:rPr>
          <w:rFonts w:ascii="CIDFont" w:hAnsi="CIDFont"/>
          <w:color w:val="000000"/>
          <w:sz w:val="23"/>
          <w:szCs w:val="23"/>
          <w:lang w:val="id-ID" w:eastAsia="id-ID"/>
        </w:rPr>
        <w:t xml:space="preserve"> seperti pada gambar 8.</w:t>
      </w:r>
    </w:p>
    <w:p w:rsidR="00733235" w:rsidRDefault="00733235">
      <w:pPr>
        <w:widowControl/>
        <w:autoSpaceDE/>
        <w:autoSpaceDN/>
        <w:rPr>
          <w:sz w:val="24"/>
          <w:szCs w:val="24"/>
          <w:lang w:val="en-US" w:eastAsia="id-ID"/>
        </w:rPr>
      </w:pPr>
    </w:p>
    <w:p w:rsidR="00733235" w:rsidRDefault="00403685">
      <w:pPr>
        <w:pStyle w:val="BodyText"/>
        <w:jc w:val="center"/>
        <w:rPr>
          <w:b/>
          <w:sz w:val="24"/>
          <w:lang w:val="en-US"/>
        </w:rPr>
      </w:pPr>
      <w:r>
        <w:rPr>
          <w:noProof/>
          <w:lang w:val="id-ID" w:eastAsia="id-ID"/>
        </w:rPr>
        <w:drawing>
          <wp:inline distT="0" distB="0" distL="0" distR="0">
            <wp:extent cx="3035300" cy="93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6"/>
                    <a:stretch>
                      <a:fillRect/>
                    </a:stretch>
                  </pic:blipFill>
                  <pic:spPr>
                    <a:xfrm>
                      <a:off x="0" y="0"/>
                      <a:ext cx="3035456" cy="933498"/>
                    </a:xfrm>
                    <a:prstGeom prst="rect">
                      <a:avLst/>
                    </a:prstGeom>
                  </pic:spPr>
                </pic:pic>
              </a:graphicData>
            </a:graphic>
          </wp:inline>
        </w:drawing>
      </w:r>
    </w:p>
    <w:p w:rsidR="00733235" w:rsidRDefault="00403685">
      <w:pPr>
        <w:pStyle w:val="BodyText"/>
        <w:jc w:val="center"/>
        <w:rPr>
          <w:rFonts w:ascii="CIDFont" w:hAnsi="CIDFont"/>
          <w:b/>
          <w:bCs/>
          <w:color w:val="000000"/>
          <w:sz w:val="23"/>
          <w:szCs w:val="23"/>
        </w:rPr>
      </w:pPr>
      <w:r>
        <w:rPr>
          <w:rFonts w:ascii="CIDFont" w:hAnsi="CIDFont"/>
          <w:b/>
          <w:bCs/>
          <w:color w:val="000000"/>
          <w:sz w:val="23"/>
          <w:szCs w:val="23"/>
        </w:rPr>
        <w:t>Gambar 8. Form Login</w:t>
      </w:r>
      <w:r>
        <w:rPr>
          <w:rFonts w:ascii="CIDFont" w:hAnsi="CIDFont"/>
          <w:b/>
          <w:bCs/>
          <w:color w:val="000000"/>
          <w:sz w:val="23"/>
          <w:szCs w:val="23"/>
          <w:lang w:val="id-ID" w:eastAsia="id-ID"/>
        </w:rPr>
        <w:t>Halaman Awal Admin</w:t>
      </w:r>
    </w:p>
    <w:p w:rsidR="00733235" w:rsidRDefault="00733235">
      <w:pPr>
        <w:widowControl/>
        <w:autoSpaceDE/>
        <w:autoSpaceDN/>
        <w:rPr>
          <w:rFonts w:ascii="CIDFont" w:hAnsi="CIDFont"/>
          <w:color w:val="000000"/>
          <w:sz w:val="23"/>
          <w:szCs w:val="23"/>
          <w:lang w:val="en-US" w:eastAsia="id-ID"/>
        </w:rPr>
      </w:pPr>
    </w:p>
    <w:p w:rsidR="00733235" w:rsidRDefault="00403685">
      <w:pPr>
        <w:widowControl/>
        <w:autoSpaceDE/>
        <w:autoSpaceDN/>
        <w:rPr>
          <w:rFonts w:ascii="CIDFont" w:hAnsi="CIDFont"/>
          <w:color w:val="000000"/>
          <w:sz w:val="23"/>
          <w:szCs w:val="23"/>
          <w:lang w:val="en-US" w:eastAsia="id-ID"/>
        </w:rPr>
      </w:pPr>
      <w:r>
        <w:rPr>
          <w:rFonts w:ascii="CIDFont" w:hAnsi="CIDFont"/>
          <w:color w:val="000000"/>
          <w:sz w:val="23"/>
          <w:szCs w:val="23"/>
          <w:lang w:val="id-ID" w:eastAsia="id-ID"/>
        </w:rPr>
        <w:t xml:space="preserve">Halaman awal admin merupakan Halaman </w:t>
      </w:r>
      <w:r>
        <w:rPr>
          <w:rFonts w:ascii="CIDFont" w:hAnsi="CIDFont"/>
          <w:i/>
          <w:iCs/>
          <w:color w:val="000000"/>
          <w:sz w:val="23"/>
          <w:szCs w:val="23"/>
          <w:lang w:val="id-ID" w:eastAsia="id-ID"/>
        </w:rPr>
        <w:t>Web</w:t>
      </w:r>
      <w:r>
        <w:rPr>
          <w:rFonts w:ascii="CIDFont" w:hAnsi="CIDFont"/>
          <w:color w:val="000000"/>
          <w:sz w:val="23"/>
          <w:szCs w:val="23"/>
          <w:lang w:val="id-ID" w:eastAsia="id-ID"/>
        </w:rPr>
        <w:t xml:space="preserve"> yang dikhususkan untuk admin sesuai dengan kapasitasnya. Ta</w:t>
      </w:r>
      <w:r>
        <w:rPr>
          <w:rFonts w:ascii="CIDFont" w:hAnsi="CIDFont"/>
          <w:color w:val="000000"/>
          <w:sz w:val="23"/>
          <w:szCs w:val="23"/>
          <w:lang w:val="id-ID" w:eastAsia="id-ID"/>
        </w:rPr>
        <w:t>mpilannya dapat dilihat pada Gambar 9.</w:t>
      </w:r>
    </w:p>
    <w:p w:rsidR="00733235" w:rsidRDefault="00733235">
      <w:pPr>
        <w:widowControl/>
        <w:autoSpaceDE/>
        <w:autoSpaceDN/>
        <w:rPr>
          <w:sz w:val="24"/>
          <w:szCs w:val="24"/>
          <w:lang w:val="en-US" w:eastAsia="id-ID"/>
        </w:rPr>
      </w:pPr>
    </w:p>
    <w:p w:rsidR="00733235" w:rsidRDefault="00403685">
      <w:pPr>
        <w:pStyle w:val="BodyText"/>
        <w:rPr>
          <w:b/>
          <w:sz w:val="24"/>
          <w:lang w:val="en-US"/>
        </w:rPr>
      </w:pPr>
      <w:r>
        <w:rPr>
          <w:noProof/>
          <w:lang w:val="id-ID" w:eastAsia="id-ID"/>
        </w:rPr>
        <w:drawing>
          <wp:inline distT="0" distB="0" distL="0" distR="0">
            <wp:extent cx="5892800" cy="1790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7"/>
                    <a:stretch>
                      <a:fillRect/>
                    </a:stretch>
                  </pic:blipFill>
                  <pic:spPr>
                    <a:xfrm>
                      <a:off x="0" y="0"/>
                      <a:ext cx="5893103" cy="1790792"/>
                    </a:xfrm>
                    <a:prstGeom prst="rect">
                      <a:avLst/>
                    </a:prstGeom>
                  </pic:spPr>
                </pic:pic>
              </a:graphicData>
            </a:graphic>
          </wp:inline>
        </w:drawing>
      </w:r>
    </w:p>
    <w:p w:rsidR="00733235" w:rsidRDefault="00733235">
      <w:pPr>
        <w:pStyle w:val="BodyText"/>
        <w:spacing w:before="6"/>
        <w:rPr>
          <w:b/>
          <w:sz w:val="21"/>
        </w:rPr>
      </w:pPr>
    </w:p>
    <w:p w:rsidR="00733235" w:rsidRDefault="00403685">
      <w:bookmarkStart w:id="7" w:name="_TOC_250002"/>
      <w:r>
        <w:rPr>
          <w:rFonts w:ascii="CIDFont" w:hAnsi="CIDFont"/>
          <w:b/>
          <w:bCs/>
          <w:color w:val="000000"/>
          <w:sz w:val="23"/>
          <w:szCs w:val="23"/>
        </w:rPr>
        <w:t xml:space="preserve">Gambar 9.HalamanAwal Admin Halaman Setting Akun </w:t>
      </w:r>
    </w:p>
    <w:p w:rsidR="00733235" w:rsidRDefault="00403685">
      <w:r>
        <w:rPr>
          <w:rFonts w:ascii="CIDFont" w:hAnsi="CIDFont"/>
          <w:color w:val="000000"/>
          <w:sz w:val="23"/>
          <w:szCs w:val="23"/>
        </w:rPr>
        <w:t xml:space="preserve">Tampilan setting akun tersedia untuk admin yang akan melakukan pengentrian, mengedit dan untuk menghapus akun admin. Adapun form setting akun admin dapat dilihat </w:t>
      </w:r>
      <w:r>
        <w:rPr>
          <w:rFonts w:ascii="CIDFont" w:hAnsi="CIDFont"/>
          <w:color w:val="000000"/>
          <w:sz w:val="23"/>
          <w:szCs w:val="23"/>
        </w:rPr>
        <w:t>pada gambar 10.</w:t>
      </w:r>
    </w:p>
    <w:p w:rsidR="00733235" w:rsidRDefault="00403685">
      <w:pPr>
        <w:rPr>
          <w:b/>
          <w:bCs/>
          <w:lang w:val="id-ID" w:eastAsia="id-ID"/>
        </w:rPr>
      </w:pPr>
      <w:r>
        <w:rPr>
          <w:lang w:val="id-ID" w:eastAsia="id-ID"/>
        </w:rPr>
        <w:br w:type="page"/>
      </w:r>
    </w:p>
    <w:p w:rsidR="00733235" w:rsidRDefault="00403685">
      <w:pPr>
        <w:pStyle w:val="Heading1"/>
        <w:tabs>
          <w:tab w:val="left" w:pos="1325"/>
        </w:tabs>
        <w:spacing w:before="1"/>
        <w:ind w:left="1324"/>
      </w:pPr>
      <w:r>
        <w:rPr>
          <w:noProof/>
          <w:lang w:val="id-ID" w:eastAsia="id-ID"/>
        </w:rPr>
        <w:lastRenderedPageBreak/>
        <w:drawing>
          <wp:inline distT="0" distB="0" distL="0" distR="0">
            <wp:extent cx="3971290" cy="13989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8"/>
                    <a:stretch>
                      <a:fillRect/>
                    </a:stretch>
                  </pic:blipFill>
                  <pic:spPr>
                    <a:xfrm>
                      <a:off x="0" y="0"/>
                      <a:ext cx="3985983" cy="1404489"/>
                    </a:xfrm>
                    <a:prstGeom prst="rect">
                      <a:avLst/>
                    </a:prstGeom>
                  </pic:spPr>
                </pic:pic>
              </a:graphicData>
            </a:graphic>
          </wp:inline>
        </w:drawing>
      </w:r>
    </w:p>
    <w:p w:rsidR="00733235" w:rsidRDefault="00403685">
      <w:pPr>
        <w:pStyle w:val="Heading1"/>
        <w:tabs>
          <w:tab w:val="left" w:pos="1325"/>
        </w:tabs>
        <w:spacing w:before="1"/>
        <w:ind w:left="1324"/>
      </w:pPr>
      <w:r>
        <w:rPr>
          <w:rFonts w:ascii="CIDFont" w:hAnsi="CIDFont"/>
          <w:bCs w:val="0"/>
          <w:color w:val="000000"/>
          <w:sz w:val="23"/>
          <w:szCs w:val="23"/>
        </w:rPr>
        <w:t>Gambar 10.Halaman Setting Akun</w:t>
      </w:r>
    </w:p>
    <w:p w:rsidR="00733235" w:rsidRDefault="00733235">
      <w:pPr>
        <w:pStyle w:val="Heading1"/>
        <w:tabs>
          <w:tab w:val="left" w:pos="1325"/>
        </w:tabs>
        <w:spacing w:before="1"/>
        <w:ind w:left="1324"/>
      </w:pPr>
    </w:p>
    <w:p w:rsidR="00733235" w:rsidRDefault="00733235">
      <w:pPr>
        <w:pStyle w:val="Heading1"/>
        <w:tabs>
          <w:tab w:val="left" w:pos="1325"/>
        </w:tabs>
        <w:spacing w:before="1"/>
        <w:ind w:left="1324"/>
      </w:pPr>
    </w:p>
    <w:p w:rsidR="00733235" w:rsidRDefault="00403685">
      <w:r>
        <w:rPr>
          <w:rFonts w:ascii="CIDFont" w:hAnsi="CIDFont"/>
          <w:b/>
          <w:bCs/>
          <w:color w:val="000000"/>
          <w:sz w:val="23"/>
          <w:szCs w:val="23"/>
        </w:rPr>
        <w:t xml:space="preserve">Halaman Data User </w:t>
      </w:r>
    </w:p>
    <w:p w:rsidR="00733235" w:rsidRDefault="00403685">
      <w:r>
        <w:rPr>
          <w:rFonts w:ascii="CIDFont" w:hAnsi="CIDFont"/>
          <w:color w:val="000000"/>
          <w:sz w:val="23"/>
          <w:szCs w:val="23"/>
        </w:rPr>
        <w:t>Tampilan</w:t>
      </w:r>
      <w:r>
        <w:rPr>
          <w:rFonts w:ascii="CIDFont" w:hAnsi="CIDFont"/>
          <w:i/>
          <w:iCs/>
          <w:color w:val="000000"/>
          <w:sz w:val="23"/>
          <w:szCs w:val="23"/>
        </w:rPr>
        <w:t xml:space="preserve"> form</w:t>
      </w:r>
      <w:r>
        <w:rPr>
          <w:rFonts w:ascii="CIDFont" w:hAnsi="CIDFont"/>
          <w:color w:val="000000"/>
          <w:sz w:val="23"/>
          <w:szCs w:val="23"/>
        </w:rPr>
        <w:t xml:space="preserve"> data </w:t>
      </w:r>
      <w:r>
        <w:rPr>
          <w:rFonts w:ascii="CIDFont" w:hAnsi="CIDFont"/>
          <w:i/>
          <w:iCs/>
          <w:color w:val="000000"/>
          <w:sz w:val="23"/>
          <w:szCs w:val="23"/>
        </w:rPr>
        <w:t xml:space="preserve">user </w:t>
      </w:r>
      <w:r>
        <w:rPr>
          <w:rFonts w:ascii="CIDFont" w:hAnsi="CIDFont"/>
          <w:color w:val="000000"/>
          <w:sz w:val="23"/>
          <w:szCs w:val="23"/>
        </w:rPr>
        <w:t xml:space="preserve">tersedia untuk admin yang akan melakukan pengentrian, melihat dan menghapus data </w:t>
      </w:r>
      <w:r>
        <w:rPr>
          <w:rFonts w:ascii="CIDFont" w:hAnsi="CIDFont"/>
          <w:i/>
          <w:iCs/>
          <w:color w:val="000000"/>
          <w:sz w:val="23"/>
          <w:szCs w:val="23"/>
        </w:rPr>
        <w:t>user</w:t>
      </w:r>
      <w:r>
        <w:rPr>
          <w:rFonts w:ascii="CIDFont" w:hAnsi="CIDFont"/>
          <w:color w:val="000000"/>
          <w:sz w:val="23"/>
          <w:szCs w:val="23"/>
        </w:rPr>
        <w:t>. Adapun form data</w:t>
      </w:r>
      <w:r>
        <w:rPr>
          <w:rFonts w:ascii="CIDFont" w:hAnsi="CIDFont"/>
          <w:i/>
          <w:iCs/>
          <w:color w:val="000000"/>
          <w:sz w:val="23"/>
          <w:szCs w:val="23"/>
        </w:rPr>
        <w:t xml:space="preserve"> user</w:t>
      </w:r>
      <w:r>
        <w:rPr>
          <w:rFonts w:ascii="CIDFont" w:hAnsi="CIDFont"/>
          <w:color w:val="000000"/>
          <w:sz w:val="23"/>
          <w:szCs w:val="23"/>
        </w:rPr>
        <w:t xml:space="preserve"> dapat dilihat pada gambar 11. </w:t>
      </w:r>
    </w:p>
    <w:p w:rsidR="00733235" w:rsidRDefault="00403685">
      <w:pPr>
        <w:jc w:val="center"/>
      </w:pPr>
      <w:r>
        <w:rPr>
          <w:noProof/>
          <w:lang w:val="id-ID" w:eastAsia="id-ID"/>
        </w:rPr>
        <w:drawing>
          <wp:inline distT="0" distB="0" distL="0" distR="0">
            <wp:extent cx="2584450" cy="10477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9"/>
                    <a:stretch>
                      <a:fillRect/>
                    </a:stretch>
                  </pic:blipFill>
                  <pic:spPr>
                    <a:xfrm>
                      <a:off x="0" y="0"/>
                      <a:ext cx="2584583" cy="1047804"/>
                    </a:xfrm>
                    <a:prstGeom prst="rect">
                      <a:avLst/>
                    </a:prstGeom>
                  </pic:spPr>
                </pic:pic>
              </a:graphicData>
            </a:graphic>
          </wp:inline>
        </w:drawing>
      </w:r>
    </w:p>
    <w:p w:rsidR="00733235" w:rsidRDefault="00403685">
      <w:pPr>
        <w:jc w:val="center"/>
      </w:pPr>
      <w:r>
        <w:rPr>
          <w:rFonts w:ascii="CIDFont" w:hAnsi="CIDFont"/>
          <w:b/>
          <w:bCs/>
          <w:color w:val="000000"/>
          <w:sz w:val="23"/>
          <w:szCs w:val="23"/>
        </w:rPr>
        <w:t xml:space="preserve">Gambar 11.Halaman </w:t>
      </w:r>
      <w:r>
        <w:rPr>
          <w:rFonts w:ascii="CIDFont" w:hAnsi="CIDFont"/>
          <w:b/>
          <w:bCs/>
          <w:color w:val="000000"/>
          <w:sz w:val="23"/>
          <w:szCs w:val="23"/>
        </w:rPr>
        <w:t>Data UserHalaman Data Barang</w:t>
      </w:r>
    </w:p>
    <w:p w:rsidR="00733235" w:rsidRDefault="00733235">
      <w:pPr>
        <w:rPr>
          <w:rFonts w:ascii="CIDFont" w:hAnsi="CIDFont"/>
          <w:color w:val="000000"/>
          <w:sz w:val="23"/>
          <w:szCs w:val="23"/>
        </w:rPr>
      </w:pPr>
    </w:p>
    <w:p w:rsidR="00733235" w:rsidRDefault="00403685">
      <w:r>
        <w:rPr>
          <w:rFonts w:ascii="CIDFont" w:hAnsi="CIDFont"/>
          <w:color w:val="000000"/>
          <w:sz w:val="23"/>
          <w:szCs w:val="23"/>
        </w:rPr>
        <w:t xml:space="preserve">Tampilan form data barang tersedia untuk admin yang akan melakukan pengentrian data-data perusahaan. Adapun form data barang dapat dilihat pada gambar 12. </w:t>
      </w:r>
    </w:p>
    <w:p w:rsidR="00733235" w:rsidRDefault="00403685">
      <w:pPr>
        <w:jc w:val="center"/>
      </w:pPr>
      <w:r>
        <w:rPr>
          <w:noProof/>
          <w:lang w:val="id-ID" w:eastAsia="id-ID"/>
        </w:rPr>
        <w:drawing>
          <wp:inline distT="0" distB="0" distL="0" distR="0">
            <wp:extent cx="3219450" cy="22987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0"/>
                    <a:stretch>
                      <a:fillRect/>
                    </a:stretch>
                  </pic:blipFill>
                  <pic:spPr>
                    <a:xfrm>
                      <a:off x="0" y="0"/>
                      <a:ext cx="3219615" cy="2298818"/>
                    </a:xfrm>
                    <a:prstGeom prst="rect">
                      <a:avLst/>
                    </a:prstGeom>
                  </pic:spPr>
                </pic:pic>
              </a:graphicData>
            </a:graphic>
          </wp:inline>
        </w:drawing>
      </w:r>
    </w:p>
    <w:p w:rsidR="00733235" w:rsidRDefault="00403685">
      <w:pPr>
        <w:jc w:val="center"/>
        <w:rPr>
          <w:rFonts w:ascii="CIDFont" w:hAnsi="CIDFont"/>
          <w:b/>
          <w:bCs/>
          <w:color w:val="000000"/>
          <w:sz w:val="23"/>
          <w:szCs w:val="23"/>
        </w:rPr>
      </w:pPr>
      <w:r>
        <w:rPr>
          <w:rFonts w:ascii="CIDFont" w:hAnsi="CIDFont"/>
          <w:b/>
          <w:bCs/>
          <w:color w:val="000000"/>
          <w:sz w:val="23"/>
          <w:szCs w:val="23"/>
        </w:rPr>
        <w:t>Gambar12. Halaman Data BarangHalaman Entry Barang</w:t>
      </w:r>
    </w:p>
    <w:p w:rsidR="00733235" w:rsidRDefault="00733235">
      <w:pPr>
        <w:jc w:val="center"/>
      </w:pPr>
    </w:p>
    <w:p w:rsidR="00733235" w:rsidRDefault="00403685">
      <w:r>
        <w:rPr>
          <w:rFonts w:ascii="CIDFont" w:hAnsi="CIDFont"/>
          <w:color w:val="000000"/>
          <w:sz w:val="23"/>
          <w:szCs w:val="23"/>
        </w:rPr>
        <w:t xml:space="preserve">Tampilan </w:t>
      </w:r>
      <w:r>
        <w:rPr>
          <w:rFonts w:ascii="CIDFont" w:hAnsi="CIDFont"/>
          <w:i/>
          <w:iCs/>
          <w:color w:val="000000"/>
          <w:sz w:val="23"/>
          <w:szCs w:val="23"/>
        </w:rPr>
        <w:t xml:space="preserve">form </w:t>
      </w:r>
      <w:r>
        <w:rPr>
          <w:rFonts w:ascii="CIDFont" w:hAnsi="CIDFont"/>
          <w:i/>
          <w:iCs/>
          <w:color w:val="000000"/>
          <w:sz w:val="23"/>
          <w:szCs w:val="23"/>
        </w:rPr>
        <w:t>entry</w:t>
      </w:r>
      <w:r>
        <w:rPr>
          <w:rFonts w:ascii="CIDFont" w:hAnsi="CIDFont"/>
          <w:color w:val="000000"/>
          <w:sz w:val="23"/>
          <w:szCs w:val="23"/>
        </w:rPr>
        <w:t xml:space="preserve"> barang tersedia untuk admin yang akan melakukan pengentrian data-data perusahaan. Adapun form entry barang dapat dilihat pada gambar 13</w:t>
      </w:r>
    </w:p>
    <w:p w:rsidR="00733235" w:rsidRDefault="00403685">
      <w:pPr>
        <w:pStyle w:val="Heading1"/>
        <w:tabs>
          <w:tab w:val="left" w:pos="1325"/>
        </w:tabs>
        <w:spacing w:before="1"/>
        <w:ind w:left="1324"/>
        <w:jc w:val="center"/>
      </w:pPr>
      <w:r>
        <w:rPr>
          <w:noProof/>
          <w:lang w:val="id-ID" w:eastAsia="id-ID"/>
        </w:rPr>
        <w:drawing>
          <wp:inline distT="0" distB="0" distL="0" distR="0">
            <wp:extent cx="2419350" cy="1066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1"/>
                    <a:stretch>
                      <a:fillRect/>
                    </a:stretch>
                  </pic:blipFill>
                  <pic:spPr>
                    <a:xfrm>
                      <a:off x="0" y="0"/>
                      <a:ext cx="2419474" cy="1066855"/>
                    </a:xfrm>
                    <a:prstGeom prst="rect">
                      <a:avLst/>
                    </a:prstGeom>
                  </pic:spPr>
                </pic:pic>
              </a:graphicData>
            </a:graphic>
          </wp:inline>
        </w:drawing>
      </w:r>
    </w:p>
    <w:p w:rsidR="00733235" w:rsidRDefault="00733235">
      <w:pPr>
        <w:pStyle w:val="Heading1"/>
        <w:tabs>
          <w:tab w:val="left" w:pos="1325"/>
        </w:tabs>
        <w:spacing w:before="1"/>
        <w:ind w:left="1324"/>
      </w:pPr>
    </w:p>
    <w:p w:rsidR="00733235" w:rsidRDefault="00403685">
      <w:pPr>
        <w:jc w:val="center"/>
      </w:pPr>
      <w:r>
        <w:rPr>
          <w:rFonts w:ascii="CIDFont" w:hAnsi="CIDFont"/>
          <w:b/>
          <w:bCs/>
          <w:color w:val="000000"/>
          <w:sz w:val="23"/>
          <w:szCs w:val="23"/>
        </w:rPr>
        <w:t>Gambar 13.Halaman Entry BarangHalaman Pencarian Barang</w:t>
      </w:r>
    </w:p>
    <w:p w:rsidR="00733235" w:rsidRDefault="00733235">
      <w:pPr>
        <w:rPr>
          <w:rFonts w:ascii="CIDFont" w:hAnsi="CIDFont"/>
          <w:color w:val="000000"/>
          <w:sz w:val="23"/>
          <w:szCs w:val="23"/>
        </w:rPr>
      </w:pPr>
    </w:p>
    <w:p w:rsidR="00733235" w:rsidRDefault="00403685">
      <w:r>
        <w:rPr>
          <w:rFonts w:ascii="CIDFont" w:hAnsi="CIDFont"/>
          <w:color w:val="000000"/>
          <w:sz w:val="23"/>
          <w:szCs w:val="23"/>
        </w:rPr>
        <w:t>Tampilan form laporan semua barang tersedia untuk admin</w:t>
      </w:r>
      <w:r>
        <w:rPr>
          <w:rFonts w:ascii="CIDFont" w:hAnsi="CIDFont"/>
          <w:color w:val="000000"/>
          <w:sz w:val="23"/>
          <w:szCs w:val="23"/>
        </w:rPr>
        <w:t xml:space="preserve"> yang ingin melihat kembali semua laporan-laporan perusahaan yang sudah dientrikan. Tampilannya dapat dilihat pada gambar 15.</w:t>
      </w:r>
    </w:p>
    <w:p w:rsidR="00733235" w:rsidRDefault="00403685">
      <w:pPr>
        <w:pStyle w:val="Heading1"/>
        <w:tabs>
          <w:tab w:val="left" w:pos="1325"/>
        </w:tabs>
        <w:spacing w:before="1"/>
        <w:ind w:left="1324"/>
        <w:jc w:val="center"/>
      </w:pPr>
      <w:r>
        <w:rPr>
          <w:noProof/>
          <w:lang w:val="id-ID" w:eastAsia="id-ID"/>
        </w:rPr>
        <w:lastRenderedPageBreak/>
        <w:drawing>
          <wp:inline distT="0" distB="0" distL="0" distR="0">
            <wp:extent cx="2546350" cy="15621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2"/>
                    <a:stretch>
                      <a:fillRect/>
                    </a:stretch>
                  </pic:blipFill>
                  <pic:spPr>
                    <a:xfrm>
                      <a:off x="0" y="0"/>
                      <a:ext cx="2546481" cy="1562180"/>
                    </a:xfrm>
                    <a:prstGeom prst="rect">
                      <a:avLst/>
                    </a:prstGeom>
                  </pic:spPr>
                </pic:pic>
              </a:graphicData>
            </a:graphic>
          </wp:inline>
        </w:drawing>
      </w:r>
    </w:p>
    <w:p w:rsidR="00733235" w:rsidRDefault="00403685">
      <w:pPr>
        <w:pStyle w:val="Heading1"/>
        <w:tabs>
          <w:tab w:val="left" w:pos="1325"/>
        </w:tabs>
        <w:spacing w:before="1"/>
        <w:ind w:left="1324"/>
        <w:jc w:val="center"/>
        <w:rPr>
          <w:rFonts w:ascii="CIDFont" w:hAnsi="CIDFont"/>
          <w:b w:val="0"/>
          <w:bCs w:val="0"/>
          <w:color w:val="000000"/>
        </w:rPr>
      </w:pPr>
      <w:r>
        <w:rPr>
          <w:rFonts w:ascii="CIDFont" w:hAnsi="CIDFont"/>
          <w:b w:val="0"/>
          <w:bCs w:val="0"/>
          <w:color w:val="000000"/>
        </w:rPr>
        <w:t>Gambar 15. LaporanSemuaBarang</w:t>
      </w:r>
    </w:p>
    <w:p w:rsidR="00733235" w:rsidRDefault="00733235">
      <w:pPr>
        <w:pStyle w:val="Heading1"/>
        <w:tabs>
          <w:tab w:val="left" w:pos="1325"/>
        </w:tabs>
        <w:spacing w:before="1"/>
        <w:ind w:left="1324"/>
        <w:rPr>
          <w:rFonts w:ascii="CIDFont" w:hAnsi="CIDFont"/>
          <w:b w:val="0"/>
          <w:bCs w:val="0"/>
          <w:color w:val="000000"/>
        </w:rPr>
      </w:pPr>
    </w:p>
    <w:p w:rsidR="00733235" w:rsidRDefault="00403685">
      <w:pPr>
        <w:rPr>
          <w:rFonts w:ascii="CIDFont" w:hAnsi="CIDFont"/>
          <w:color w:val="000000"/>
        </w:rPr>
      </w:pPr>
      <w:r>
        <w:rPr>
          <w:rFonts w:ascii="CIDFont" w:hAnsi="CIDFont"/>
          <w:b/>
          <w:bCs/>
          <w:color w:val="000000"/>
        </w:rPr>
        <w:br w:type="page"/>
      </w:r>
    </w:p>
    <w:p w:rsidR="00733235" w:rsidRDefault="00403685">
      <w:pPr>
        <w:pStyle w:val="Heading1"/>
        <w:tabs>
          <w:tab w:val="left" w:pos="1325"/>
        </w:tabs>
        <w:spacing w:before="1" w:line="360" w:lineRule="auto"/>
        <w:ind w:left="1324"/>
        <w:jc w:val="center"/>
        <w:rPr>
          <w:rFonts w:ascii="CIDFont" w:hAnsi="CIDFont"/>
          <w:bCs w:val="0"/>
          <w:color w:val="000000"/>
        </w:rPr>
      </w:pPr>
      <w:r>
        <w:rPr>
          <w:rFonts w:ascii="CIDFont" w:hAnsi="CIDFont"/>
          <w:bCs w:val="0"/>
          <w:color w:val="000000"/>
        </w:rPr>
        <w:lastRenderedPageBreak/>
        <w:t>BAB VI</w:t>
      </w:r>
    </w:p>
    <w:p w:rsidR="00733235" w:rsidRDefault="00403685">
      <w:pPr>
        <w:pStyle w:val="Heading1"/>
        <w:tabs>
          <w:tab w:val="left" w:pos="1325"/>
        </w:tabs>
        <w:spacing w:before="1" w:line="360" w:lineRule="auto"/>
        <w:ind w:left="1324"/>
        <w:jc w:val="center"/>
        <w:rPr>
          <w:rFonts w:ascii="CIDFont" w:hAnsi="CIDFont"/>
          <w:bCs w:val="0"/>
          <w:color w:val="000000"/>
        </w:rPr>
      </w:pPr>
      <w:r>
        <w:rPr>
          <w:rFonts w:ascii="CIDFont" w:hAnsi="CIDFont"/>
          <w:bCs w:val="0"/>
          <w:color w:val="000000"/>
        </w:rPr>
        <w:t>KESIMPULAN DAN SARAN</w:t>
      </w:r>
    </w:p>
    <w:p w:rsidR="00733235" w:rsidRDefault="00733235">
      <w:pPr>
        <w:pStyle w:val="Heading1"/>
        <w:tabs>
          <w:tab w:val="left" w:pos="1325"/>
        </w:tabs>
        <w:spacing w:before="1" w:line="360" w:lineRule="auto"/>
        <w:ind w:left="1324"/>
        <w:rPr>
          <w:rFonts w:ascii="CIDFont" w:hAnsi="CIDFont"/>
          <w:b w:val="0"/>
          <w:bCs w:val="0"/>
          <w:color w:val="000000"/>
        </w:rPr>
      </w:pPr>
    </w:p>
    <w:p w:rsidR="00733235" w:rsidRDefault="00403685">
      <w:pPr>
        <w:pStyle w:val="Heading1"/>
        <w:tabs>
          <w:tab w:val="left" w:pos="0"/>
        </w:tabs>
        <w:spacing w:before="1" w:line="360" w:lineRule="auto"/>
        <w:ind w:left="0"/>
        <w:rPr>
          <w:rFonts w:ascii="CIDFont" w:hAnsi="CIDFont"/>
          <w:b w:val="0"/>
          <w:bCs w:val="0"/>
          <w:color w:val="000000"/>
        </w:rPr>
      </w:pPr>
      <w:r>
        <w:rPr>
          <w:rFonts w:ascii="CIDFont" w:hAnsi="CIDFont"/>
          <w:b w:val="0"/>
          <w:bCs w:val="0"/>
          <w:color w:val="000000"/>
        </w:rPr>
        <w:t>7.1 KESIMPULAN</w:t>
      </w:r>
    </w:p>
    <w:p w:rsidR="00733235" w:rsidRDefault="00403685">
      <w:pPr>
        <w:spacing w:line="360" w:lineRule="auto"/>
        <w:rPr>
          <w:rFonts w:ascii="CIDFont" w:hAnsi="CIDFont"/>
          <w:color w:val="000000"/>
        </w:rPr>
      </w:pPr>
      <w:r>
        <w:rPr>
          <w:rFonts w:ascii="CIDFont" w:hAnsi="CIDFont"/>
          <w:color w:val="000000"/>
        </w:rPr>
        <w:t>Adapun kesimpulan yang dapat diambil dari pe</w:t>
      </w:r>
      <w:bookmarkStart w:id="8" w:name="_GoBack"/>
      <w:bookmarkEnd w:id="8"/>
      <w:r>
        <w:rPr>
          <w:rFonts w:ascii="CIDFont" w:hAnsi="CIDFont"/>
          <w:color w:val="000000"/>
        </w:rPr>
        <w:t xml:space="preserve">nelitian ini adalah : </w:t>
      </w:r>
    </w:p>
    <w:p w:rsidR="00733235" w:rsidRDefault="00403685">
      <w:pPr>
        <w:pStyle w:val="ListParagraph"/>
        <w:numPr>
          <w:ilvl w:val="3"/>
          <w:numId w:val="9"/>
        </w:numPr>
        <w:spacing w:line="360" w:lineRule="auto"/>
        <w:ind w:left="426"/>
      </w:pPr>
      <w:r>
        <w:rPr>
          <w:rFonts w:ascii="CIDFont" w:hAnsi="CIDFont"/>
          <w:color w:val="000000"/>
        </w:rPr>
        <w:t>Sistem informasi penjualan online ini dapat membantu kinerja pegawai dan pembeli di toko celcius house of original Padang, baik dalam hal pengolahan data order, data pelanggan, dan pengolahan data lainnya agar mudah mendapatkan informasi yang tepat, cepat,</w:t>
      </w:r>
      <w:r>
        <w:rPr>
          <w:rFonts w:ascii="CIDFont" w:hAnsi="CIDFont"/>
          <w:color w:val="000000"/>
        </w:rPr>
        <w:t xml:space="preserve"> dan akurat. </w:t>
      </w:r>
    </w:p>
    <w:p w:rsidR="00733235" w:rsidRDefault="00403685">
      <w:pPr>
        <w:pStyle w:val="ListParagraph"/>
        <w:numPr>
          <w:ilvl w:val="3"/>
          <w:numId w:val="9"/>
        </w:numPr>
        <w:spacing w:line="360" w:lineRule="auto"/>
        <w:ind w:left="426"/>
      </w:pPr>
      <w:r>
        <w:rPr>
          <w:rFonts w:ascii="CIDFont" w:hAnsi="CIDFont"/>
          <w:color w:val="000000"/>
        </w:rPr>
        <w:t>Sistem informasi ini juga mengurangi resiko kehilangan dan manipulasi data yang sebelumnya manual oleh pihak-pihak yang tidak bertanggung jawab. Karena sifatnya online dan dapat di akses di mana saja, akan mempermudah siapa saja untuk mengaks</w:t>
      </w:r>
      <w:r>
        <w:rPr>
          <w:rFonts w:ascii="CIDFont" w:hAnsi="CIDFont"/>
          <w:color w:val="000000"/>
        </w:rPr>
        <w:t>es informasi setiap saat.</w:t>
      </w:r>
    </w:p>
    <w:p w:rsidR="00733235" w:rsidRDefault="00403685">
      <w:pPr>
        <w:pStyle w:val="Heading1"/>
        <w:tabs>
          <w:tab w:val="left" w:pos="1325"/>
          <w:tab w:val="left" w:pos="2905"/>
        </w:tabs>
        <w:spacing w:before="1" w:line="360" w:lineRule="auto"/>
        <w:ind w:left="1324"/>
        <w:rPr>
          <w:rFonts w:ascii="CIDFont" w:hAnsi="CIDFont"/>
          <w:b w:val="0"/>
          <w:bCs w:val="0"/>
          <w:color w:val="000000"/>
        </w:rPr>
      </w:pPr>
      <w:r>
        <w:rPr>
          <w:rFonts w:ascii="CIDFont" w:hAnsi="CIDFont"/>
          <w:b w:val="0"/>
          <w:bCs w:val="0"/>
          <w:color w:val="000000"/>
        </w:rPr>
        <w:tab/>
      </w:r>
      <w:r>
        <w:rPr>
          <w:rFonts w:ascii="CIDFont" w:hAnsi="CIDFont"/>
          <w:b w:val="0"/>
          <w:bCs w:val="0"/>
          <w:color w:val="000000"/>
        </w:rPr>
        <w:tab/>
      </w:r>
    </w:p>
    <w:p w:rsidR="00733235" w:rsidRDefault="00733235">
      <w:pPr>
        <w:pStyle w:val="Heading1"/>
        <w:tabs>
          <w:tab w:val="left" w:pos="1325"/>
          <w:tab w:val="left" w:pos="2905"/>
        </w:tabs>
        <w:spacing w:before="1" w:line="360" w:lineRule="auto"/>
        <w:ind w:left="1324"/>
        <w:rPr>
          <w:rFonts w:ascii="CIDFont" w:hAnsi="CIDFont"/>
          <w:b w:val="0"/>
          <w:bCs w:val="0"/>
          <w:color w:val="000000"/>
        </w:rPr>
      </w:pPr>
    </w:p>
    <w:p w:rsidR="00733235" w:rsidRDefault="00403685">
      <w:pPr>
        <w:pStyle w:val="Heading1"/>
        <w:tabs>
          <w:tab w:val="left" w:pos="2905"/>
        </w:tabs>
        <w:spacing w:before="1" w:line="360" w:lineRule="auto"/>
        <w:ind w:left="0"/>
        <w:rPr>
          <w:rFonts w:ascii="CIDFont" w:hAnsi="CIDFont"/>
          <w:b w:val="0"/>
          <w:bCs w:val="0"/>
          <w:color w:val="000000"/>
        </w:rPr>
      </w:pPr>
      <w:r>
        <w:rPr>
          <w:rFonts w:ascii="CIDFont" w:hAnsi="CIDFont"/>
          <w:b w:val="0"/>
          <w:bCs w:val="0"/>
          <w:color w:val="000000"/>
        </w:rPr>
        <w:t>7.2 SARAN</w:t>
      </w:r>
    </w:p>
    <w:p w:rsidR="00733235" w:rsidRDefault="00403685">
      <w:pPr>
        <w:spacing w:line="360" w:lineRule="auto"/>
        <w:jc w:val="both"/>
      </w:pPr>
      <w:r>
        <w:t>Dalam penggunaan media pembelajaran untuk menunjang pembelajaran yang lebih baik, maka disaranka hal-hal sebagai berikut:</w:t>
      </w:r>
    </w:p>
    <w:p w:rsidR="00733235" w:rsidRDefault="00403685">
      <w:pPr>
        <w:pStyle w:val="ListParagraph"/>
        <w:numPr>
          <w:ilvl w:val="4"/>
          <w:numId w:val="9"/>
        </w:numPr>
        <w:spacing w:line="360" w:lineRule="auto"/>
        <w:ind w:left="1560"/>
        <w:jc w:val="both"/>
      </w:pPr>
      <w:r>
        <w:t>Peneliti</w:t>
      </w:r>
    </w:p>
    <w:p w:rsidR="00733235" w:rsidRDefault="00403685">
      <w:pPr>
        <w:spacing w:line="360" w:lineRule="auto"/>
        <w:jc w:val="both"/>
      </w:pPr>
      <w:r>
        <w:t xml:space="preserve">Sebaiknya peneliti mampu mengembangkan media pembelajaran yang sesuai dengan </w:t>
      </w:r>
      <w:r>
        <w:t>kurikulum sehingga mampu menunjang pembelajaran siswa.</w:t>
      </w:r>
    </w:p>
    <w:p w:rsidR="00733235" w:rsidRDefault="00403685">
      <w:pPr>
        <w:pStyle w:val="ListParagraph"/>
        <w:numPr>
          <w:ilvl w:val="1"/>
          <w:numId w:val="9"/>
        </w:numPr>
        <w:spacing w:line="360" w:lineRule="auto"/>
        <w:jc w:val="both"/>
      </w:pPr>
      <w:r>
        <w:t>Pendidik</w:t>
      </w:r>
    </w:p>
    <w:p w:rsidR="00733235" w:rsidRDefault="00403685">
      <w:pPr>
        <w:spacing w:line="360" w:lineRule="auto"/>
        <w:jc w:val="both"/>
      </w:pPr>
      <w:r>
        <w:t>Sebaiknya Pendidik mampu memberikan pembelajaran secara implementatif agar ilmu yang diberikan dapat langsung terserap oleh mahasiswa dan dapat digunakan dalam sehari-hari.</w:t>
      </w:r>
    </w:p>
    <w:p w:rsidR="00733235" w:rsidRDefault="00403685">
      <w:pPr>
        <w:pStyle w:val="ListParagraph"/>
        <w:widowControl/>
        <w:numPr>
          <w:ilvl w:val="1"/>
          <w:numId w:val="9"/>
        </w:numPr>
        <w:autoSpaceDN/>
        <w:spacing w:before="100" w:beforeAutospacing="1" w:after="100" w:afterAutospacing="1" w:line="360" w:lineRule="auto"/>
        <w:contextualSpacing/>
        <w:jc w:val="both"/>
      </w:pPr>
      <w:r>
        <w:t>Mahasiswa</w:t>
      </w:r>
    </w:p>
    <w:p w:rsidR="00733235" w:rsidRDefault="00403685">
      <w:pPr>
        <w:spacing w:line="360" w:lineRule="auto"/>
        <w:jc w:val="both"/>
      </w:pPr>
      <w:r>
        <w:t>Dengan ad</w:t>
      </w:r>
      <w:r>
        <w:t xml:space="preserve">anya buku ajar mahasiswa juga dapat mempelajari secara nyata tentang implementasi sebuah teknologi informasi. </w:t>
      </w:r>
    </w:p>
    <w:p w:rsidR="00733235" w:rsidRDefault="00733235">
      <w:pPr>
        <w:pStyle w:val="Heading1"/>
        <w:tabs>
          <w:tab w:val="left" w:pos="1325"/>
          <w:tab w:val="left" w:pos="2905"/>
        </w:tabs>
        <w:spacing w:before="1" w:line="360" w:lineRule="auto"/>
        <w:ind w:left="1324"/>
        <w:rPr>
          <w:rFonts w:ascii="CIDFont" w:hAnsi="CIDFont"/>
          <w:b w:val="0"/>
          <w:bCs w:val="0"/>
          <w:color w:val="000000"/>
        </w:rPr>
      </w:pPr>
    </w:p>
    <w:p w:rsidR="00733235" w:rsidRDefault="00733235">
      <w:pPr>
        <w:pStyle w:val="Heading1"/>
        <w:tabs>
          <w:tab w:val="left" w:pos="1325"/>
          <w:tab w:val="left" w:pos="2905"/>
        </w:tabs>
        <w:spacing w:before="1"/>
        <w:ind w:left="1324"/>
        <w:rPr>
          <w:rFonts w:ascii="CIDFont" w:hAnsi="CIDFont"/>
          <w:b w:val="0"/>
          <w:bCs w:val="0"/>
          <w:color w:val="000000"/>
        </w:rPr>
      </w:pPr>
    </w:p>
    <w:p w:rsidR="00733235" w:rsidRDefault="00733235">
      <w:pPr>
        <w:pStyle w:val="Heading1"/>
        <w:tabs>
          <w:tab w:val="left" w:pos="1325"/>
        </w:tabs>
        <w:spacing w:before="1"/>
        <w:ind w:left="1324"/>
      </w:pPr>
    </w:p>
    <w:bookmarkEnd w:id="7"/>
    <w:p w:rsidR="00733235" w:rsidRDefault="00733235">
      <w:pPr>
        <w:rPr>
          <w:sz w:val="8"/>
        </w:rPr>
        <w:sectPr w:rsidR="00733235">
          <w:pgSz w:w="12240" w:h="15840"/>
          <w:pgMar w:top="1260" w:right="1080" w:bottom="280" w:left="1720" w:header="720" w:footer="720" w:gutter="0"/>
          <w:cols w:space="720"/>
        </w:sectPr>
      </w:pPr>
    </w:p>
    <w:p w:rsidR="00733235" w:rsidRDefault="00403685">
      <w:pPr>
        <w:pStyle w:val="Heading1"/>
        <w:ind w:left="3339" w:right="3196"/>
        <w:jc w:val="center"/>
      </w:pPr>
      <w:bookmarkStart w:id="9" w:name="_TOC_250000"/>
      <w:r>
        <w:lastRenderedPageBreak/>
        <w:t>DAFTAR</w:t>
      </w:r>
      <w:r>
        <w:rPr>
          <w:spacing w:val="20"/>
        </w:rPr>
        <w:t xml:space="preserve"> </w:t>
      </w:r>
      <w:bookmarkEnd w:id="9"/>
      <w:r>
        <w:t>PUSTAKA</w:t>
      </w:r>
    </w:p>
    <w:p w:rsidR="00733235" w:rsidRDefault="00733235">
      <w:pPr>
        <w:pStyle w:val="BodyText"/>
        <w:rPr>
          <w:b/>
          <w:sz w:val="24"/>
        </w:rPr>
      </w:pPr>
    </w:p>
    <w:p w:rsidR="00733235" w:rsidRDefault="00403685">
      <w:pPr>
        <w:widowControl/>
        <w:autoSpaceDE/>
        <w:autoSpaceDN/>
        <w:rPr>
          <w:sz w:val="24"/>
          <w:szCs w:val="24"/>
          <w:lang w:val="id-ID" w:eastAsia="id-ID"/>
        </w:rPr>
      </w:pPr>
      <w:r>
        <w:rPr>
          <w:rFonts w:ascii="CIDFont" w:hAnsi="CIDFont"/>
          <w:color w:val="000000"/>
          <w:sz w:val="23"/>
          <w:szCs w:val="23"/>
          <w:lang w:val="id-ID" w:eastAsia="id-ID"/>
        </w:rPr>
        <w:t xml:space="preserve">Gunawan, I., Sofyan Redha, N., Ayu Mahessya, R., &amp; Ikhsan. (2017). APLIKASI ARSIP DIGITAL </w:t>
      </w:r>
    </w:p>
    <w:p w:rsidR="00733235" w:rsidRDefault="00403685">
      <w:pPr>
        <w:widowControl/>
        <w:autoSpaceDE/>
        <w:autoSpaceDN/>
        <w:rPr>
          <w:sz w:val="24"/>
          <w:szCs w:val="24"/>
          <w:lang w:val="id-ID" w:eastAsia="id-ID"/>
        </w:rPr>
      </w:pPr>
      <w:r>
        <w:rPr>
          <w:rFonts w:ascii="CIDFont" w:hAnsi="CIDFont"/>
          <w:color w:val="000000"/>
          <w:sz w:val="23"/>
          <w:szCs w:val="23"/>
          <w:lang w:val="id-ID" w:eastAsia="id-ID"/>
        </w:rPr>
        <w:t>BERBASIS WEB (STUDI KASUS</w:t>
      </w:r>
      <w:r>
        <w:rPr>
          <w:rFonts w:ascii="CIDFont" w:hAnsi="CIDFont"/>
          <w:color w:val="000000"/>
          <w:sz w:val="23"/>
          <w:szCs w:val="23"/>
          <w:lang w:val="id-ID" w:eastAsia="id-ID"/>
        </w:rPr>
        <w:t> : DINAS ARSIP DAN PERPUSTAKAAN DAERAH KOTA</w:t>
      </w:r>
      <w:r>
        <w:rPr>
          <w:rFonts w:ascii="CIDFont" w:hAnsi="CIDFont"/>
          <w:color w:val="000000"/>
          <w:sz w:val="23"/>
          <w:szCs w:val="23"/>
          <w:lang w:val="en-US" w:eastAsia="id-ID"/>
        </w:rPr>
        <w:t xml:space="preserve"> </w:t>
      </w:r>
      <w:r>
        <w:rPr>
          <w:rFonts w:ascii="CIDFont" w:hAnsi="CIDFont"/>
          <w:color w:val="000000"/>
          <w:sz w:val="23"/>
          <w:szCs w:val="23"/>
          <w:lang w:val="id-ID" w:eastAsia="id-ID"/>
        </w:rPr>
        <w:t xml:space="preserve">SAWAHLUNTO). </w:t>
      </w:r>
      <w:r>
        <w:rPr>
          <w:rFonts w:ascii="CIDFont" w:hAnsi="CIDFont"/>
          <w:i/>
          <w:iCs/>
          <w:color w:val="000000"/>
          <w:sz w:val="23"/>
          <w:szCs w:val="23"/>
          <w:lang w:val="id-ID" w:eastAsia="id-ID"/>
        </w:rPr>
        <w:t>J-Click</w:t>
      </w:r>
      <w:r>
        <w:rPr>
          <w:rFonts w:ascii="CIDFont" w:hAnsi="CIDFont"/>
          <w:color w:val="000000"/>
          <w:sz w:val="23"/>
          <w:szCs w:val="23"/>
          <w:lang w:val="id-ID" w:eastAsia="id-ID"/>
        </w:rPr>
        <w:t xml:space="preserve">, </w:t>
      </w:r>
      <w:r>
        <w:rPr>
          <w:rFonts w:ascii="CIDFont" w:hAnsi="CIDFont"/>
          <w:i/>
          <w:iCs/>
          <w:color w:val="000000"/>
          <w:sz w:val="23"/>
          <w:szCs w:val="23"/>
          <w:lang w:val="id-ID" w:eastAsia="id-ID"/>
        </w:rPr>
        <w:t>4</w:t>
      </w:r>
      <w:r>
        <w:rPr>
          <w:rFonts w:ascii="CIDFont" w:hAnsi="CIDFont"/>
          <w:color w:val="000000"/>
          <w:sz w:val="23"/>
          <w:szCs w:val="23"/>
          <w:lang w:val="id-ID" w:eastAsia="id-ID"/>
        </w:rPr>
        <w:t xml:space="preserve">(1), 30– 37. </w:t>
      </w:r>
    </w:p>
    <w:p w:rsidR="00733235" w:rsidRDefault="00733235">
      <w:pPr>
        <w:widowControl/>
        <w:autoSpaceDE/>
        <w:autoSpaceDN/>
        <w:rPr>
          <w:rFonts w:ascii="CIDFont" w:hAnsi="CIDFont"/>
          <w:color w:val="000000"/>
          <w:sz w:val="23"/>
          <w:szCs w:val="23"/>
          <w:lang w:val="en-US" w:eastAsia="id-ID"/>
        </w:rPr>
      </w:pPr>
    </w:p>
    <w:p w:rsidR="00733235" w:rsidRDefault="00403685">
      <w:pPr>
        <w:widowControl/>
        <w:autoSpaceDE/>
        <w:autoSpaceDN/>
        <w:rPr>
          <w:sz w:val="24"/>
          <w:szCs w:val="24"/>
          <w:lang w:val="id-ID" w:eastAsia="id-ID"/>
        </w:rPr>
      </w:pPr>
      <w:r>
        <w:rPr>
          <w:rFonts w:ascii="CIDFont" w:hAnsi="CIDFont"/>
          <w:color w:val="000000"/>
          <w:sz w:val="23"/>
          <w:szCs w:val="23"/>
          <w:lang w:val="id-ID" w:eastAsia="id-ID"/>
        </w:rPr>
        <w:t xml:space="preserve">Ikhsan. (2014). Pengendalian Kontrol PC Jarak Jah dengan Memanfaatkan Media Internet Berbasis Client Server. </w:t>
      </w:r>
      <w:r>
        <w:rPr>
          <w:rFonts w:ascii="CIDFont" w:hAnsi="CIDFont"/>
          <w:i/>
          <w:iCs/>
          <w:color w:val="000000"/>
          <w:sz w:val="23"/>
          <w:szCs w:val="23"/>
          <w:lang w:val="id-ID" w:eastAsia="id-ID"/>
        </w:rPr>
        <w:t>Teknoif</w:t>
      </w:r>
      <w:r>
        <w:rPr>
          <w:rFonts w:ascii="CIDFont" w:hAnsi="CIDFont"/>
          <w:color w:val="000000"/>
          <w:sz w:val="23"/>
          <w:szCs w:val="23"/>
          <w:lang w:val="id-ID" w:eastAsia="id-ID"/>
        </w:rPr>
        <w:t xml:space="preserve">, </w:t>
      </w:r>
      <w:r>
        <w:rPr>
          <w:rFonts w:ascii="CIDFont" w:hAnsi="CIDFont"/>
          <w:i/>
          <w:iCs/>
          <w:color w:val="000000"/>
          <w:sz w:val="23"/>
          <w:szCs w:val="23"/>
          <w:lang w:val="id-ID" w:eastAsia="id-ID"/>
        </w:rPr>
        <w:t>2</w:t>
      </w:r>
      <w:r>
        <w:rPr>
          <w:rFonts w:ascii="CIDFont" w:hAnsi="CIDFont"/>
          <w:color w:val="000000"/>
          <w:sz w:val="23"/>
          <w:szCs w:val="23"/>
          <w:lang w:val="id-ID" w:eastAsia="id-ID"/>
        </w:rPr>
        <w:t xml:space="preserve">(1). </w:t>
      </w:r>
    </w:p>
    <w:p w:rsidR="00733235" w:rsidRDefault="00733235">
      <w:pPr>
        <w:widowControl/>
        <w:autoSpaceDE/>
        <w:autoSpaceDN/>
        <w:rPr>
          <w:rFonts w:ascii="CIDFont" w:hAnsi="CIDFont"/>
          <w:color w:val="000000"/>
          <w:sz w:val="23"/>
          <w:szCs w:val="23"/>
          <w:lang w:val="en-US" w:eastAsia="id-ID"/>
        </w:rPr>
      </w:pPr>
    </w:p>
    <w:p w:rsidR="00733235" w:rsidRDefault="00403685">
      <w:pPr>
        <w:widowControl/>
        <w:autoSpaceDE/>
        <w:autoSpaceDN/>
        <w:rPr>
          <w:sz w:val="24"/>
          <w:szCs w:val="24"/>
          <w:lang w:val="id-ID" w:eastAsia="id-ID"/>
        </w:rPr>
      </w:pPr>
      <w:r>
        <w:rPr>
          <w:rFonts w:ascii="CIDFont" w:hAnsi="CIDFont"/>
          <w:color w:val="000000"/>
          <w:sz w:val="23"/>
          <w:szCs w:val="23"/>
          <w:lang w:val="id-ID" w:eastAsia="id-ID"/>
        </w:rPr>
        <w:t xml:space="preserve">Ikhsan. (2017). Rancang Bangun Sistem Otomatisasi Waktu Penangkaran Burung Walet Berbasis Mikrokontroller, </w:t>
      </w:r>
      <w:r>
        <w:rPr>
          <w:rFonts w:ascii="CIDFont" w:hAnsi="CIDFont"/>
          <w:i/>
          <w:iCs/>
          <w:color w:val="000000"/>
          <w:sz w:val="23"/>
          <w:szCs w:val="23"/>
          <w:lang w:val="id-ID" w:eastAsia="id-ID"/>
        </w:rPr>
        <w:t>1</w:t>
      </w:r>
      <w:r>
        <w:rPr>
          <w:rFonts w:ascii="CIDFont" w:hAnsi="CIDFont"/>
          <w:color w:val="000000"/>
          <w:sz w:val="23"/>
          <w:szCs w:val="23"/>
          <w:lang w:val="id-ID" w:eastAsia="id-ID"/>
        </w:rPr>
        <w:t xml:space="preserve">(1), 43–49. </w:t>
      </w:r>
    </w:p>
    <w:p w:rsidR="00733235" w:rsidRDefault="00733235">
      <w:pPr>
        <w:widowControl/>
        <w:autoSpaceDE/>
        <w:autoSpaceDN/>
        <w:rPr>
          <w:rFonts w:ascii="CIDFont" w:hAnsi="CIDFont"/>
          <w:color w:val="000000"/>
          <w:sz w:val="23"/>
          <w:szCs w:val="23"/>
          <w:lang w:val="en-US" w:eastAsia="id-ID"/>
        </w:rPr>
      </w:pPr>
    </w:p>
    <w:p w:rsidR="00733235" w:rsidRDefault="00403685">
      <w:pPr>
        <w:widowControl/>
        <w:autoSpaceDE/>
        <w:autoSpaceDN/>
        <w:rPr>
          <w:sz w:val="24"/>
          <w:szCs w:val="24"/>
          <w:lang w:val="id-ID" w:eastAsia="id-ID"/>
        </w:rPr>
      </w:pPr>
      <w:r>
        <w:rPr>
          <w:rFonts w:ascii="CIDFont" w:hAnsi="CIDFont"/>
          <w:color w:val="000000"/>
          <w:sz w:val="23"/>
          <w:szCs w:val="23"/>
          <w:lang w:val="id-ID" w:eastAsia="id-ID"/>
        </w:rPr>
        <w:t>Ikhsan, &amp; Kurniawan, H. (2015). IMPLEMENTASI SISTEM KENDALI CAHAYA DAN SIRKULASI UDARA RUANGAN DENGAN MEMANFAATKAN PC DAN</w:t>
      </w:r>
      <w:r>
        <w:rPr>
          <w:rFonts w:ascii="CIDFont" w:hAnsi="CIDFont"/>
          <w:color w:val="000000"/>
          <w:sz w:val="23"/>
          <w:szCs w:val="23"/>
          <w:lang w:val="en-US" w:eastAsia="id-ID"/>
        </w:rPr>
        <w:t xml:space="preserve"> </w:t>
      </w:r>
      <w:r>
        <w:rPr>
          <w:rFonts w:ascii="CIDFont" w:hAnsi="CIDFont"/>
          <w:color w:val="000000"/>
          <w:sz w:val="23"/>
          <w:szCs w:val="23"/>
          <w:lang w:val="id-ID" w:eastAsia="id-ID"/>
        </w:rPr>
        <w:t xml:space="preserve">MIKROKONTROLER ATMEGA8. </w:t>
      </w:r>
      <w:r>
        <w:rPr>
          <w:rFonts w:ascii="CIDFont" w:hAnsi="CIDFont"/>
          <w:i/>
          <w:iCs/>
          <w:color w:val="000000"/>
          <w:sz w:val="23"/>
          <w:szCs w:val="23"/>
          <w:lang w:val="id-ID" w:eastAsia="id-ID"/>
        </w:rPr>
        <w:t>Teknoif</w:t>
      </w:r>
      <w:r>
        <w:rPr>
          <w:rFonts w:ascii="CIDFont" w:hAnsi="CIDFont"/>
          <w:color w:val="000000"/>
          <w:sz w:val="23"/>
          <w:szCs w:val="23"/>
          <w:lang w:val="id-ID" w:eastAsia="id-ID"/>
        </w:rPr>
        <w:t xml:space="preserve">, </w:t>
      </w:r>
      <w:r>
        <w:rPr>
          <w:rFonts w:ascii="CIDFont" w:hAnsi="CIDFont"/>
          <w:i/>
          <w:iCs/>
          <w:color w:val="000000"/>
          <w:sz w:val="23"/>
          <w:szCs w:val="23"/>
          <w:lang w:val="id-ID" w:eastAsia="id-ID"/>
        </w:rPr>
        <w:t>3</w:t>
      </w:r>
      <w:r>
        <w:rPr>
          <w:rFonts w:ascii="CIDFont" w:hAnsi="CIDFont"/>
          <w:color w:val="000000"/>
          <w:sz w:val="23"/>
          <w:szCs w:val="23"/>
          <w:lang w:val="id-ID" w:eastAsia="id-ID"/>
        </w:rPr>
        <w:t xml:space="preserve">(1), 12–19. </w:t>
      </w:r>
    </w:p>
    <w:p w:rsidR="00733235" w:rsidRDefault="00733235">
      <w:pPr>
        <w:widowControl/>
        <w:autoSpaceDE/>
        <w:autoSpaceDN/>
        <w:rPr>
          <w:rFonts w:ascii="CIDFont" w:hAnsi="CIDFont"/>
          <w:color w:val="000000"/>
          <w:sz w:val="23"/>
          <w:szCs w:val="23"/>
          <w:lang w:val="en-US" w:eastAsia="id-ID"/>
        </w:rPr>
      </w:pPr>
    </w:p>
    <w:p w:rsidR="00733235" w:rsidRDefault="00403685">
      <w:pPr>
        <w:widowControl/>
        <w:autoSpaceDE/>
        <w:autoSpaceDN/>
        <w:rPr>
          <w:sz w:val="24"/>
          <w:szCs w:val="24"/>
          <w:lang w:val="en-US" w:eastAsia="id-ID"/>
        </w:rPr>
      </w:pPr>
      <w:r>
        <w:rPr>
          <w:rFonts w:ascii="CIDFont" w:hAnsi="CIDFont"/>
          <w:color w:val="000000"/>
          <w:sz w:val="23"/>
          <w:szCs w:val="23"/>
          <w:lang w:val="id-ID" w:eastAsia="id-ID"/>
        </w:rPr>
        <w:t xml:space="preserve">Ismael. (2017). Rancang Bangun Sistem Informasi Penyaluran Semen Padang Untuk Daerah Bengkulu Selatan di CV. Mutia Bersaudara. </w:t>
      </w:r>
      <w:r>
        <w:rPr>
          <w:rFonts w:ascii="CIDFont" w:hAnsi="CIDFont"/>
          <w:i/>
          <w:iCs/>
          <w:color w:val="000000"/>
          <w:sz w:val="23"/>
          <w:szCs w:val="23"/>
          <w:lang w:val="id-ID" w:eastAsia="id-ID"/>
        </w:rPr>
        <w:t>Jurnal EdikInformatika Penelitian Bidang Komputer Sains Dan Pendidikan Informatik</w:t>
      </w:r>
      <w:r>
        <w:rPr>
          <w:rFonts w:ascii="CIDFont" w:hAnsi="CIDFont"/>
          <w:i/>
          <w:iCs/>
          <w:color w:val="000000"/>
          <w:sz w:val="23"/>
          <w:szCs w:val="23"/>
          <w:lang w:val="id-ID" w:eastAsia="id-ID"/>
        </w:rPr>
        <w:t>a</w:t>
      </w:r>
      <w:r>
        <w:rPr>
          <w:rFonts w:ascii="CIDFont" w:hAnsi="CIDFont"/>
          <w:color w:val="000000"/>
          <w:sz w:val="23"/>
          <w:szCs w:val="23"/>
          <w:lang w:val="id-ID" w:eastAsia="id-ID"/>
        </w:rPr>
        <w:t xml:space="preserve">, </w:t>
      </w:r>
      <w:r>
        <w:rPr>
          <w:rFonts w:ascii="CIDFont" w:hAnsi="CIDFont"/>
          <w:i/>
          <w:iCs/>
          <w:color w:val="000000"/>
          <w:sz w:val="23"/>
          <w:szCs w:val="23"/>
          <w:lang w:val="id-ID" w:eastAsia="id-ID"/>
        </w:rPr>
        <w:t>3</w:t>
      </w:r>
      <w:r>
        <w:rPr>
          <w:rFonts w:ascii="CIDFont" w:hAnsi="CIDFont"/>
          <w:color w:val="000000"/>
          <w:sz w:val="23"/>
          <w:szCs w:val="23"/>
          <w:lang w:val="id-ID" w:eastAsia="id-ID"/>
        </w:rPr>
        <w:t xml:space="preserve">(2), 147–156. </w:t>
      </w:r>
    </w:p>
    <w:p w:rsidR="00733235" w:rsidRDefault="00733235">
      <w:pPr>
        <w:widowControl/>
        <w:autoSpaceDE/>
        <w:autoSpaceDN/>
        <w:rPr>
          <w:sz w:val="24"/>
          <w:szCs w:val="24"/>
          <w:lang w:val="en-US" w:eastAsia="id-ID"/>
        </w:rPr>
      </w:pPr>
    </w:p>
    <w:p w:rsidR="00733235" w:rsidRDefault="00403685">
      <w:pPr>
        <w:widowControl/>
        <w:autoSpaceDE/>
        <w:autoSpaceDN/>
        <w:rPr>
          <w:sz w:val="24"/>
          <w:szCs w:val="24"/>
          <w:lang w:val="id-ID" w:eastAsia="id-ID"/>
        </w:rPr>
      </w:pPr>
      <w:r>
        <w:rPr>
          <w:rFonts w:ascii="CIDFont" w:hAnsi="CIDFont"/>
          <w:color w:val="000000"/>
          <w:sz w:val="23"/>
          <w:szCs w:val="23"/>
          <w:lang w:val="id-ID" w:eastAsia="id-ID"/>
        </w:rPr>
        <w:t>Nanda, A. P. (2017a). PERANCANGAN SISTEM INFORMASI AKADEMIS</w:t>
      </w:r>
      <w:r>
        <w:rPr>
          <w:sz w:val="24"/>
          <w:szCs w:val="24"/>
          <w:lang w:val="en-US" w:eastAsia="id-ID"/>
        </w:rPr>
        <w:t xml:space="preserve"> </w:t>
      </w:r>
      <w:r>
        <w:rPr>
          <w:rFonts w:ascii="CIDFont" w:hAnsi="CIDFont"/>
          <w:color w:val="000000"/>
          <w:sz w:val="23"/>
          <w:szCs w:val="23"/>
          <w:lang w:val="id-ID" w:eastAsia="id-ID"/>
        </w:rPr>
        <w:t>PONDOK</w:t>
      </w:r>
      <w:r>
        <w:rPr>
          <w:rFonts w:ascii="CIDFont" w:hAnsi="CIDFont"/>
          <w:color w:val="000000"/>
          <w:sz w:val="23"/>
          <w:szCs w:val="23"/>
          <w:lang w:val="en-US" w:eastAsia="id-ID"/>
        </w:rPr>
        <w:t xml:space="preserve"> </w:t>
      </w:r>
      <w:r>
        <w:rPr>
          <w:rFonts w:ascii="CIDFont" w:hAnsi="CIDFont"/>
          <w:color w:val="000000"/>
          <w:sz w:val="23"/>
          <w:szCs w:val="23"/>
          <w:lang w:val="id-ID" w:eastAsia="id-ID"/>
        </w:rPr>
        <w:t xml:space="preserve">PESANTREN DARUL’ULUM PADANG. </w:t>
      </w:r>
      <w:r>
        <w:rPr>
          <w:rFonts w:ascii="CIDFont" w:hAnsi="CIDFont"/>
          <w:i/>
          <w:iCs/>
          <w:color w:val="000000"/>
          <w:sz w:val="23"/>
          <w:szCs w:val="23"/>
          <w:lang w:val="id-ID" w:eastAsia="id-ID"/>
        </w:rPr>
        <w:t>J-Click</w:t>
      </w:r>
      <w:r>
        <w:rPr>
          <w:rFonts w:ascii="CIDFont" w:hAnsi="CIDFont"/>
          <w:color w:val="000000"/>
          <w:sz w:val="23"/>
          <w:szCs w:val="23"/>
          <w:lang w:val="id-ID" w:eastAsia="id-ID"/>
        </w:rPr>
        <w:t xml:space="preserve">, </w:t>
      </w:r>
      <w:r>
        <w:rPr>
          <w:rFonts w:ascii="CIDFont" w:hAnsi="CIDFont"/>
          <w:i/>
          <w:iCs/>
          <w:color w:val="000000"/>
          <w:sz w:val="23"/>
          <w:szCs w:val="23"/>
          <w:lang w:val="id-ID" w:eastAsia="id-ID"/>
        </w:rPr>
        <w:t>4</w:t>
      </w:r>
      <w:r>
        <w:rPr>
          <w:rFonts w:ascii="CIDFont" w:hAnsi="CIDFont"/>
          <w:color w:val="000000"/>
          <w:sz w:val="23"/>
          <w:szCs w:val="23"/>
          <w:lang w:val="id-ID" w:eastAsia="id-ID"/>
        </w:rPr>
        <w:t xml:space="preserve">, 1–9. </w:t>
      </w:r>
    </w:p>
    <w:p w:rsidR="00733235" w:rsidRDefault="00733235">
      <w:pPr>
        <w:widowControl/>
        <w:autoSpaceDE/>
        <w:autoSpaceDN/>
        <w:rPr>
          <w:rFonts w:ascii="CIDFont" w:hAnsi="CIDFont"/>
          <w:color w:val="000000"/>
          <w:sz w:val="23"/>
          <w:szCs w:val="23"/>
          <w:lang w:val="en-US" w:eastAsia="id-ID"/>
        </w:rPr>
      </w:pPr>
    </w:p>
    <w:p w:rsidR="00733235" w:rsidRDefault="00403685">
      <w:pPr>
        <w:widowControl/>
        <w:autoSpaceDE/>
        <w:autoSpaceDN/>
        <w:rPr>
          <w:sz w:val="24"/>
          <w:szCs w:val="24"/>
          <w:lang w:val="id-ID" w:eastAsia="id-ID"/>
        </w:rPr>
      </w:pPr>
      <w:r>
        <w:rPr>
          <w:rFonts w:ascii="CIDFont" w:hAnsi="CIDFont"/>
          <w:color w:val="000000"/>
          <w:sz w:val="23"/>
          <w:szCs w:val="23"/>
          <w:lang w:val="id-ID" w:eastAsia="id-ID"/>
        </w:rPr>
        <w:t>Nanda, A. P. (2017b). Perancangan Sistem Informasi Pelayanan Purna Jual P.T Star Cosmos Pada Authorized Service Cosmos (A</w:t>
      </w:r>
      <w:r>
        <w:rPr>
          <w:rFonts w:ascii="CIDFont" w:hAnsi="CIDFont"/>
          <w:color w:val="000000"/>
          <w:sz w:val="23"/>
          <w:szCs w:val="23"/>
          <w:lang w:val="id-ID" w:eastAsia="id-ID"/>
        </w:rPr>
        <w:t xml:space="preserve">sc) Padang. </w:t>
      </w:r>
      <w:r>
        <w:rPr>
          <w:rFonts w:ascii="CIDFont" w:hAnsi="CIDFont"/>
          <w:i/>
          <w:iCs/>
          <w:color w:val="000000"/>
          <w:sz w:val="23"/>
          <w:szCs w:val="23"/>
          <w:lang w:val="id-ID" w:eastAsia="id-ID"/>
        </w:rPr>
        <w:t>J-Click</w:t>
      </w:r>
      <w:r>
        <w:rPr>
          <w:rFonts w:ascii="CIDFont" w:hAnsi="CIDFont"/>
          <w:color w:val="000000"/>
          <w:sz w:val="23"/>
          <w:szCs w:val="23"/>
          <w:lang w:val="id-ID" w:eastAsia="id-ID"/>
        </w:rPr>
        <w:t xml:space="preserve">, </w:t>
      </w:r>
      <w:r>
        <w:rPr>
          <w:rFonts w:ascii="CIDFont" w:hAnsi="CIDFont"/>
          <w:i/>
          <w:iCs/>
          <w:color w:val="000000"/>
          <w:sz w:val="23"/>
          <w:szCs w:val="23"/>
          <w:lang w:val="id-ID" w:eastAsia="id-ID"/>
        </w:rPr>
        <w:t>4</w:t>
      </w:r>
      <w:r>
        <w:rPr>
          <w:rFonts w:ascii="CIDFont" w:hAnsi="CIDFont"/>
          <w:color w:val="000000"/>
          <w:sz w:val="23"/>
          <w:szCs w:val="23"/>
          <w:lang w:val="id-ID" w:eastAsia="id-ID"/>
        </w:rPr>
        <w:t xml:space="preserve">(1), 10–16. Pratama, I. P. A. E. (2014). </w:t>
      </w:r>
      <w:r>
        <w:rPr>
          <w:rFonts w:ascii="CIDFont" w:hAnsi="CIDFont"/>
          <w:i/>
          <w:iCs/>
          <w:color w:val="000000"/>
          <w:sz w:val="23"/>
          <w:szCs w:val="23"/>
          <w:lang w:val="id-ID" w:eastAsia="id-ID"/>
        </w:rPr>
        <w:t xml:space="preserve">Sistem </w:t>
      </w:r>
    </w:p>
    <w:p w:rsidR="00733235" w:rsidRDefault="00403685">
      <w:pPr>
        <w:widowControl/>
        <w:autoSpaceDE/>
        <w:autoSpaceDN/>
        <w:rPr>
          <w:sz w:val="24"/>
          <w:szCs w:val="24"/>
          <w:lang w:val="id-ID" w:eastAsia="id-ID"/>
        </w:rPr>
      </w:pPr>
      <w:r>
        <w:rPr>
          <w:rFonts w:ascii="CIDFont" w:hAnsi="CIDFont"/>
          <w:i/>
          <w:iCs/>
          <w:color w:val="000000"/>
          <w:sz w:val="23"/>
          <w:szCs w:val="23"/>
          <w:lang w:val="id-ID" w:eastAsia="id-ID"/>
        </w:rPr>
        <w:t>Informasi Dan Implementasinya</w:t>
      </w:r>
      <w:r>
        <w:rPr>
          <w:rFonts w:ascii="CIDFont" w:hAnsi="CIDFont"/>
          <w:color w:val="000000"/>
          <w:sz w:val="23"/>
          <w:szCs w:val="23"/>
          <w:lang w:val="id-ID" w:eastAsia="id-ID"/>
        </w:rPr>
        <w:t xml:space="preserve">. </w:t>
      </w:r>
    </w:p>
    <w:p w:rsidR="00733235" w:rsidRDefault="00403685">
      <w:pPr>
        <w:spacing w:line="369" w:lineRule="auto"/>
        <w:jc w:val="both"/>
        <w:rPr>
          <w:lang w:val="en-US"/>
        </w:rPr>
        <w:sectPr w:rsidR="00733235">
          <w:pgSz w:w="12240" w:h="15840"/>
          <w:pgMar w:top="1260" w:right="1080" w:bottom="280" w:left="1720" w:header="720" w:footer="720" w:gutter="0"/>
          <w:cols w:space="720"/>
        </w:sectPr>
      </w:pPr>
      <w:r>
        <w:rPr>
          <w:rFonts w:ascii="CIDFont" w:hAnsi="CIDFont"/>
          <w:color w:val="000000"/>
          <w:sz w:val="23"/>
          <w:szCs w:val="23"/>
          <w:lang w:val="id-ID" w:eastAsia="id-ID"/>
        </w:rPr>
        <w:t>Informatika.</w:t>
      </w:r>
    </w:p>
    <w:p w:rsidR="00733235" w:rsidRDefault="00403685">
      <w:pPr>
        <w:pStyle w:val="Heading1"/>
        <w:spacing w:line="369" w:lineRule="auto"/>
        <w:ind w:left="929" w:right="4018"/>
      </w:pPr>
      <w:r>
        <w:lastRenderedPageBreak/>
        <w:t>Lampiran</w:t>
      </w:r>
      <w:r>
        <w:rPr>
          <w:spacing w:val="15"/>
        </w:rPr>
        <w:t xml:space="preserve"> </w:t>
      </w:r>
      <w:r>
        <w:t>I.</w:t>
      </w:r>
      <w:r>
        <w:rPr>
          <w:spacing w:val="15"/>
        </w:rPr>
        <w:t xml:space="preserve"> </w:t>
      </w:r>
      <w:r>
        <w:t>Biodata</w:t>
      </w:r>
      <w:r>
        <w:rPr>
          <w:spacing w:val="15"/>
        </w:rPr>
        <w:t xml:space="preserve"> </w:t>
      </w:r>
      <w:r>
        <w:t>Ketua</w:t>
      </w:r>
      <w:r>
        <w:rPr>
          <w:spacing w:val="15"/>
        </w:rPr>
        <w:t xml:space="preserve"> </w:t>
      </w:r>
      <w:r>
        <w:t>Tim</w:t>
      </w:r>
      <w:r>
        <w:rPr>
          <w:spacing w:val="15"/>
        </w:rPr>
        <w:t xml:space="preserve"> </w:t>
      </w:r>
      <w:r>
        <w:t>Peneliti</w:t>
      </w:r>
      <w:r>
        <w:rPr>
          <w:spacing w:val="-52"/>
        </w:rPr>
        <w:t xml:space="preserve"> </w:t>
      </w:r>
      <w:r>
        <w:rPr>
          <w:w w:val="105"/>
        </w:rPr>
        <w:t>Ketua.</w:t>
      </w:r>
    </w:p>
    <w:p w:rsidR="00733235" w:rsidRDefault="00403685">
      <w:pPr>
        <w:jc w:val="center"/>
        <w:rPr>
          <w:b/>
          <w:bCs/>
        </w:rPr>
      </w:pPr>
      <w:r>
        <w:rPr>
          <w:b/>
        </w:rPr>
        <w:t>DAFTAR RIWAYAT HIDUP</w:t>
      </w:r>
    </w:p>
    <w:p w:rsidR="00733235" w:rsidRDefault="00403685">
      <w:pPr>
        <w:jc w:val="center"/>
        <w:rPr>
          <w:b/>
        </w:rPr>
      </w:pPr>
      <w:r>
        <w:rPr>
          <w:b/>
        </w:rPr>
        <w:t xml:space="preserve"> </w:t>
      </w:r>
    </w:p>
    <w:p w:rsidR="00733235" w:rsidRDefault="00403685">
      <w:pPr>
        <w:widowControl/>
        <w:numPr>
          <w:ilvl w:val="0"/>
          <w:numId w:val="12"/>
        </w:numPr>
        <w:autoSpaceDE/>
        <w:autoSpaceDN/>
        <w:spacing w:line="360" w:lineRule="auto"/>
        <w:ind w:left="0"/>
        <w:rPr>
          <w:b/>
        </w:rPr>
      </w:pPr>
      <w:r>
        <w:rPr>
          <w:noProof/>
          <w:lang w:val="id-ID" w:eastAsia="id-ID"/>
        </w:rPr>
        <w:drawing>
          <wp:inline distT="0" distB="0" distL="0" distR="0">
            <wp:extent cx="1520825" cy="1774190"/>
            <wp:effectExtent l="0" t="0" r="3175" b="0"/>
            <wp:docPr id="6" name="Picture 6" descr="C:\Users\RAYUCA~1\AppData\Local\Temp\ksohtml\wps5D4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RAYUCA~1\AppData\Local\Temp\ksohtml\wps5D40.tmp.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520825" cy="1774190"/>
                    </a:xfrm>
                    <a:prstGeom prst="rect">
                      <a:avLst/>
                    </a:prstGeom>
                    <a:noFill/>
                    <a:ln>
                      <a:noFill/>
                    </a:ln>
                  </pic:spPr>
                </pic:pic>
              </a:graphicData>
            </a:graphic>
          </wp:inline>
        </w:drawing>
      </w:r>
      <w:r>
        <w:rPr>
          <w:b/>
          <w:bCs/>
        </w:rPr>
        <w:t>IDENTITAS DIRI</w:t>
      </w:r>
      <w: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530"/>
        <w:gridCol w:w="3440"/>
        <w:gridCol w:w="4850"/>
      </w:tblGrid>
      <w:tr w:rsidR="00733235">
        <w:tc>
          <w:tcPr>
            <w:tcW w:w="530" w:type="dxa"/>
            <w:tcBorders>
              <w:top w:val="nil"/>
              <w:left w:val="nil"/>
              <w:bottom w:val="nil"/>
              <w:right w:val="nil"/>
            </w:tcBorders>
          </w:tcPr>
          <w:p w:rsidR="00733235" w:rsidRDefault="00403685">
            <w:pPr>
              <w:rPr>
                <w:sz w:val="24"/>
                <w:szCs w:val="24"/>
              </w:rPr>
            </w:pPr>
            <w:r>
              <w:t>1</w:t>
            </w:r>
          </w:p>
        </w:tc>
        <w:tc>
          <w:tcPr>
            <w:tcW w:w="3440" w:type="dxa"/>
            <w:tcBorders>
              <w:top w:val="nil"/>
              <w:left w:val="nil"/>
              <w:bottom w:val="nil"/>
              <w:right w:val="nil"/>
            </w:tcBorders>
          </w:tcPr>
          <w:p w:rsidR="00733235" w:rsidRDefault="00403685">
            <w:pPr>
              <w:pStyle w:val="Default"/>
              <w:rPr>
                <w:rFonts w:ascii="Times New Roman" w:hAnsi="Times New Roman" w:cs="Times New Roman"/>
              </w:rPr>
            </w:pPr>
            <w:r>
              <w:rPr>
                <w:rFonts w:ascii="Times New Roman" w:hAnsi="Times New Roman" w:cs="Times New Roman"/>
              </w:rPr>
              <w:t xml:space="preserve">Nama Lengkap (dengan gelar) </w:t>
            </w:r>
          </w:p>
        </w:tc>
        <w:tc>
          <w:tcPr>
            <w:tcW w:w="4850" w:type="dxa"/>
            <w:tcBorders>
              <w:top w:val="nil"/>
              <w:left w:val="nil"/>
              <w:bottom w:val="nil"/>
              <w:right w:val="nil"/>
            </w:tcBorders>
          </w:tcPr>
          <w:p w:rsidR="00733235" w:rsidRDefault="00403685">
            <w:r>
              <w:t xml:space="preserve">Raja Ayu Mahessya, </w:t>
            </w:r>
          </w:p>
          <w:p w:rsidR="00733235" w:rsidRDefault="00403685">
            <w:pPr>
              <w:rPr>
                <w:sz w:val="24"/>
                <w:szCs w:val="24"/>
              </w:rPr>
            </w:pPr>
            <w:r>
              <w:t>S.Kom, M.Kom</w:t>
            </w:r>
          </w:p>
        </w:tc>
      </w:tr>
      <w:tr w:rsidR="00733235">
        <w:tc>
          <w:tcPr>
            <w:tcW w:w="530" w:type="dxa"/>
            <w:tcBorders>
              <w:top w:val="nil"/>
              <w:left w:val="nil"/>
              <w:bottom w:val="nil"/>
              <w:right w:val="nil"/>
            </w:tcBorders>
          </w:tcPr>
          <w:p w:rsidR="00733235" w:rsidRDefault="00403685">
            <w:pPr>
              <w:rPr>
                <w:sz w:val="24"/>
                <w:szCs w:val="24"/>
              </w:rPr>
            </w:pPr>
            <w:r>
              <w:t>2</w:t>
            </w:r>
          </w:p>
        </w:tc>
        <w:tc>
          <w:tcPr>
            <w:tcW w:w="3440" w:type="dxa"/>
            <w:tcBorders>
              <w:top w:val="nil"/>
              <w:left w:val="nil"/>
              <w:bottom w:val="nil"/>
              <w:right w:val="nil"/>
            </w:tcBorders>
          </w:tcPr>
          <w:p w:rsidR="00733235" w:rsidRDefault="00403685">
            <w:pPr>
              <w:rPr>
                <w:sz w:val="24"/>
                <w:szCs w:val="24"/>
              </w:rPr>
            </w:pPr>
            <w:r>
              <w:t>Jenis Kelamin</w:t>
            </w:r>
          </w:p>
        </w:tc>
        <w:tc>
          <w:tcPr>
            <w:tcW w:w="4850" w:type="dxa"/>
            <w:tcBorders>
              <w:top w:val="nil"/>
              <w:left w:val="nil"/>
              <w:bottom w:val="nil"/>
              <w:right w:val="nil"/>
            </w:tcBorders>
          </w:tcPr>
          <w:p w:rsidR="00733235" w:rsidRDefault="00403685">
            <w:pPr>
              <w:rPr>
                <w:sz w:val="24"/>
                <w:szCs w:val="24"/>
              </w:rPr>
            </w:pPr>
            <w:r>
              <w:t>Perempuan</w:t>
            </w:r>
            <w:r>
              <w:tab/>
            </w:r>
          </w:p>
        </w:tc>
      </w:tr>
      <w:tr w:rsidR="00733235">
        <w:tc>
          <w:tcPr>
            <w:tcW w:w="530" w:type="dxa"/>
            <w:tcBorders>
              <w:top w:val="nil"/>
              <w:left w:val="nil"/>
              <w:bottom w:val="nil"/>
              <w:right w:val="nil"/>
            </w:tcBorders>
          </w:tcPr>
          <w:p w:rsidR="00733235" w:rsidRDefault="00403685">
            <w:pPr>
              <w:rPr>
                <w:sz w:val="24"/>
                <w:szCs w:val="24"/>
              </w:rPr>
            </w:pPr>
            <w:r>
              <w:t>3</w:t>
            </w:r>
          </w:p>
        </w:tc>
        <w:tc>
          <w:tcPr>
            <w:tcW w:w="3440" w:type="dxa"/>
            <w:tcBorders>
              <w:top w:val="nil"/>
              <w:left w:val="nil"/>
              <w:bottom w:val="nil"/>
              <w:right w:val="nil"/>
            </w:tcBorders>
          </w:tcPr>
          <w:p w:rsidR="00733235" w:rsidRDefault="00403685">
            <w:pPr>
              <w:rPr>
                <w:sz w:val="24"/>
                <w:szCs w:val="24"/>
              </w:rPr>
            </w:pPr>
            <w:r>
              <w:t>Jabatan Fungsional</w:t>
            </w:r>
          </w:p>
        </w:tc>
        <w:tc>
          <w:tcPr>
            <w:tcW w:w="4850" w:type="dxa"/>
            <w:tcBorders>
              <w:top w:val="nil"/>
              <w:left w:val="nil"/>
              <w:bottom w:val="nil"/>
              <w:right w:val="nil"/>
            </w:tcBorders>
          </w:tcPr>
          <w:p w:rsidR="00733235" w:rsidRDefault="00403685">
            <w:pPr>
              <w:rPr>
                <w:sz w:val="24"/>
                <w:szCs w:val="24"/>
              </w:rPr>
            </w:pPr>
            <w:r>
              <w:t>Asisten Ahli</w:t>
            </w:r>
          </w:p>
        </w:tc>
      </w:tr>
      <w:tr w:rsidR="00733235">
        <w:tc>
          <w:tcPr>
            <w:tcW w:w="530" w:type="dxa"/>
            <w:tcBorders>
              <w:top w:val="nil"/>
              <w:left w:val="nil"/>
              <w:bottom w:val="nil"/>
              <w:right w:val="nil"/>
            </w:tcBorders>
          </w:tcPr>
          <w:p w:rsidR="00733235" w:rsidRDefault="00403685">
            <w:pPr>
              <w:rPr>
                <w:sz w:val="24"/>
                <w:szCs w:val="24"/>
              </w:rPr>
            </w:pPr>
            <w:r>
              <w:t>4</w:t>
            </w:r>
          </w:p>
        </w:tc>
        <w:tc>
          <w:tcPr>
            <w:tcW w:w="3440" w:type="dxa"/>
            <w:tcBorders>
              <w:top w:val="nil"/>
              <w:left w:val="nil"/>
              <w:bottom w:val="nil"/>
              <w:right w:val="nil"/>
            </w:tcBorders>
          </w:tcPr>
          <w:p w:rsidR="00733235" w:rsidRDefault="00403685">
            <w:pPr>
              <w:rPr>
                <w:sz w:val="24"/>
                <w:szCs w:val="24"/>
              </w:rPr>
            </w:pPr>
            <w:r>
              <w:t>NIP/NIK/Identitas lainnya</w:t>
            </w:r>
          </w:p>
        </w:tc>
        <w:tc>
          <w:tcPr>
            <w:tcW w:w="4850" w:type="dxa"/>
            <w:tcBorders>
              <w:top w:val="nil"/>
              <w:left w:val="nil"/>
              <w:bottom w:val="nil"/>
              <w:right w:val="nil"/>
            </w:tcBorders>
          </w:tcPr>
          <w:p w:rsidR="00733235" w:rsidRDefault="00403685">
            <w:pPr>
              <w:rPr>
                <w:sz w:val="24"/>
                <w:szCs w:val="24"/>
              </w:rPr>
            </w:pPr>
            <w:r>
              <w:t xml:space="preserve"> </w:t>
            </w:r>
          </w:p>
        </w:tc>
      </w:tr>
      <w:tr w:rsidR="00733235">
        <w:tc>
          <w:tcPr>
            <w:tcW w:w="530" w:type="dxa"/>
            <w:tcBorders>
              <w:top w:val="nil"/>
              <w:left w:val="nil"/>
              <w:bottom w:val="nil"/>
              <w:right w:val="nil"/>
            </w:tcBorders>
          </w:tcPr>
          <w:p w:rsidR="00733235" w:rsidRDefault="00403685">
            <w:pPr>
              <w:rPr>
                <w:sz w:val="24"/>
                <w:szCs w:val="24"/>
              </w:rPr>
            </w:pPr>
            <w:r>
              <w:t>5</w:t>
            </w:r>
          </w:p>
        </w:tc>
        <w:tc>
          <w:tcPr>
            <w:tcW w:w="3440" w:type="dxa"/>
            <w:tcBorders>
              <w:top w:val="nil"/>
              <w:left w:val="nil"/>
              <w:bottom w:val="nil"/>
              <w:right w:val="nil"/>
            </w:tcBorders>
          </w:tcPr>
          <w:p w:rsidR="00733235" w:rsidRDefault="00403685">
            <w:pPr>
              <w:rPr>
                <w:sz w:val="24"/>
                <w:szCs w:val="24"/>
              </w:rPr>
            </w:pPr>
            <w:r>
              <w:t>NIDN</w:t>
            </w:r>
          </w:p>
        </w:tc>
        <w:tc>
          <w:tcPr>
            <w:tcW w:w="4850" w:type="dxa"/>
            <w:tcBorders>
              <w:top w:val="nil"/>
              <w:left w:val="nil"/>
              <w:bottom w:val="nil"/>
              <w:right w:val="nil"/>
            </w:tcBorders>
          </w:tcPr>
          <w:p w:rsidR="00733235" w:rsidRDefault="00403685">
            <w:pPr>
              <w:rPr>
                <w:sz w:val="24"/>
                <w:szCs w:val="24"/>
              </w:rPr>
            </w:pPr>
            <w:r>
              <w:t>1023119001</w:t>
            </w:r>
          </w:p>
        </w:tc>
      </w:tr>
      <w:tr w:rsidR="00733235">
        <w:tc>
          <w:tcPr>
            <w:tcW w:w="530" w:type="dxa"/>
            <w:tcBorders>
              <w:top w:val="nil"/>
              <w:left w:val="nil"/>
              <w:bottom w:val="nil"/>
              <w:right w:val="nil"/>
            </w:tcBorders>
          </w:tcPr>
          <w:p w:rsidR="00733235" w:rsidRDefault="00403685">
            <w:pPr>
              <w:rPr>
                <w:sz w:val="24"/>
                <w:szCs w:val="24"/>
              </w:rPr>
            </w:pPr>
            <w:r>
              <w:t>6</w:t>
            </w:r>
          </w:p>
        </w:tc>
        <w:tc>
          <w:tcPr>
            <w:tcW w:w="3440" w:type="dxa"/>
            <w:tcBorders>
              <w:top w:val="nil"/>
              <w:left w:val="nil"/>
              <w:bottom w:val="nil"/>
              <w:right w:val="nil"/>
            </w:tcBorders>
          </w:tcPr>
          <w:p w:rsidR="00733235" w:rsidRDefault="00403685">
            <w:pPr>
              <w:rPr>
                <w:sz w:val="24"/>
                <w:szCs w:val="24"/>
              </w:rPr>
            </w:pPr>
            <w:r>
              <w:t>Scopus ID.</w:t>
            </w:r>
          </w:p>
        </w:tc>
        <w:tc>
          <w:tcPr>
            <w:tcW w:w="4850" w:type="dxa"/>
            <w:tcBorders>
              <w:top w:val="nil"/>
              <w:left w:val="nil"/>
              <w:bottom w:val="nil"/>
              <w:right w:val="nil"/>
            </w:tcBorders>
          </w:tcPr>
          <w:p w:rsidR="00733235" w:rsidRDefault="00733235">
            <w:pPr>
              <w:rPr>
                <w:sz w:val="24"/>
                <w:szCs w:val="24"/>
              </w:rPr>
            </w:pPr>
          </w:p>
        </w:tc>
      </w:tr>
      <w:tr w:rsidR="00733235">
        <w:tc>
          <w:tcPr>
            <w:tcW w:w="530" w:type="dxa"/>
            <w:tcBorders>
              <w:top w:val="nil"/>
              <w:left w:val="nil"/>
              <w:bottom w:val="nil"/>
              <w:right w:val="nil"/>
            </w:tcBorders>
          </w:tcPr>
          <w:p w:rsidR="00733235" w:rsidRDefault="00403685">
            <w:pPr>
              <w:rPr>
                <w:sz w:val="24"/>
                <w:szCs w:val="24"/>
              </w:rPr>
            </w:pPr>
            <w:r>
              <w:t>7</w:t>
            </w:r>
          </w:p>
        </w:tc>
        <w:tc>
          <w:tcPr>
            <w:tcW w:w="3440" w:type="dxa"/>
            <w:tcBorders>
              <w:top w:val="nil"/>
              <w:left w:val="nil"/>
              <w:bottom w:val="nil"/>
              <w:right w:val="nil"/>
            </w:tcBorders>
          </w:tcPr>
          <w:p w:rsidR="00733235" w:rsidRDefault="00403685">
            <w:pPr>
              <w:rPr>
                <w:sz w:val="24"/>
                <w:szCs w:val="24"/>
              </w:rPr>
            </w:pPr>
            <w:r>
              <w:t>Orcid ID.</w:t>
            </w:r>
          </w:p>
        </w:tc>
        <w:tc>
          <w:tcPr>
            <w:tcW w:w="4850" w:type="dxa"/>
            <w:tcBorders>
              <w:top w:val="nil"/>
              <w:left w:val="nil"/>
              <w:bottom w:val="nil"/>
              <w:right w:val="nil"/>
            </w:tcBorders>
          </w:tcPr>
          <w:p w:rsidR="00733235" w:rsidRDefault="00403685">
            <w:pPr>
              <w:rPr>
                <w:sz w:val="24"/>
                <w:szCs w:val="24"/>
              </w:rPr>
            </w:pPr>
            <w:r>
              <w:t xml:space="preserve"> </w:t>
            </w:r>
          </w:p>
        </w:tc>
      </w:tr>
      <w:tr w:rsidR="00733235">
        <w:tc>
          <w:tcPr>
            <w:tcW w:w="530" w:type="dxa"/>
            <w:tcBorders>
              <w:top w:val="nil"/>
              <w:left w:val="nil"/>
              <w:bottom w:val="nil"/>
              <w:right w:val="nil"/>
            </w:tcBorders>
          </w:tcPr>
          <w:p w:rsidR="00733235" w:rsidRDefault="00403685">
            <w:pPr>
              <w:rPr>
                <w:sz w:val="24"/>
                <w:szCs w:val="24"/>
              </w:rPr>
            </w:pPr>
            <w:r>
              <w:t>8</w:t>
            </w:r>
          </w:p>
        </w:tc>
        <w:tc>
          <w:tcPr>
            <w:tcW w:w="3440" w:type="dxa"/>
            <w:tcBorders>
              <w:top w:val="nil"/>
              <w:left w:val="nil"/>
              <w:bottom w:val="nil"/>
              <w:right w:val="nil"/>
            </w:tcBorders>
          </w:tcPr>
          <w:p w:rsidR="00733235" w:rsidRDefault="00403685">
            <w:pPr>
              <w:rPr>
                <w:sz w:val="24"/>
                <w:szCs w:val="24"/>
              </w:rPr>
            </w:pPr>
            <w:r>
              <w:t>ResearcherID.</w:t>
            </w:r>
          </w:p>
        </w:tc>
        <w:tc>
          <w:tcPr>
            <w:tcW w:w="4850" w:type="dxa"/>
            <w:tcBorders>
              <w:top w:val="nil"/>
              <w:left w:val="nil"/>
              <w:bottom w:val="nil"/>
              <w:right w:val="nil"/>
            </w:tcBorders>
          </w:tcPr>
          <w:p w:rsidR="00733235" w:rsidRDefault="00733235">
            <w:pPr>
              <w:rPr>
                <w:sz w:val="24"/>
                <w:szCs w:val="24"/>
              </w:rPr>
            </w:pPr>
          </w:p>
        </w:tc>
      </w:tr>
      <w:tr w:rsidR="00733235">
        <w:tc>
          <w:tcPr>
            <w:tcW w:w="530" w:type="dxa"/>
            <w:tcBorders>
              <w:top w:val="nil"/>
              <w:left w:val="nil"/>
              <w:bottom w:val="nil"/>
              <w:right w:val="nil"/>
            </w:tcBorders>
          </w:tcPr>
          <w:p w:rsidR="00733235" w:rsidRDefault="00403685">
            <w:pPr>
              <w:rPr>
                <w:sz w:val="24"/>
                <w:szCs w:val="24"/>
              </w:rPr>
            </w:pPr>
            <w:r>
              <w:t>6</w:t>
            </w:r>
          </w:p>
        </w:tc>
        <w:tc>
          <w:tcPr>
            <w:tcW w:w="3440" w:type="dxa"/>
            <w:tcBorders>
              <w:top w:val="nil"/>
              <w:left w:val="nil"/>
              <w:bottom w:val="nil"/>
              <w:right w:val="nil"/>
            </w:tcBorders>
          </w:tcPr>
          <w:p w:rsidR="00733235" w:rsidRDefault="00403685">
            <w:pPr>
              <w:rPr>
                <w:sz w:val="24"/>
                <w:szCs w:val="24"/>
              </w:rPr>
            </w:pPr>
            <w:r>
              <w:t>Tempat dan Tanggal Lahir</w:t>
            </w:r>
          </w:p>
        </w:tc>
        <w:tc>
          <w:tcPr>
            <w:tcW w:w="4850" w:type="dxa"/>
            <w:tcBorders>
              <w:top w:val="nil"/>
              <w:left w:val="nil"/>
              <w:bottom w:val="nil"/>
              <w:right w:val="nil"/>
            </w:tcBorders>
          </w:tcPr>
          <w:p w:rsidR="00733235" w:rsidRDefault="00403685">
            <w:pPr>
              <w:rPr>
                <w:sz w:val="24"/>
                <w:szCs w:val="24"/>
              </w:rPr>
            </w:pPr>
            <w:r>
              <w:t>Padang, 23 November 1990</w:t>
            </w:r>
          </w:p>
        </w:tc>
      </w:tr>
      <w:tr w:rsidR="00733235">
        <w:tc>
          <w:tcPr>
            <w:tcW w:w="530" w:type="dxa"/>
            <w:tcBorders>
              <w:top w:val="nil"/>
              <w:left w:val="nil"/>
              <w:bottom w:val="nil"/>
              <w:right w:val="nil"/>
            </w:tcBorders>
          </w:tcPr>
          <w:p w:rsidR="00733235" w:rsidRDefault="00403685">
            <w:pPr>
              <w:rPr>
                <w:sz w:val="24"/>
                <w:szCs w:val="24"/>
              </w:rPr>
            </w:pPr>
            <w:r>
              <w:t>7</w:t>
            </w:r>
          </w:p>
        </w:tc>
        <w:tc>
          <w:tcPr>
            <w:tcW w:w="3440" w:type="dxa"/>
            <w:tcBorders>
              <w:top w:val="nil"/>
              <w:left w:val="nil"/>
              <w:bottom w:val="nil"/>
              <w:right w:val="nil"/>
            </w:tcBorders>
          </w:tcPr>
          <w:p w:rsidR="00733235" w:rsidRDefault="00403685">
            <w:pPr>
              <w:rPr>
                <w:sz w:val="24"/>
                <w:szCs w:val="24"/>
              </w:rPr>
            </w:pPr>
            <w:r>
              <w:t>EMail</w:t>
            </w:r>
          </w:p>
        </w:tc>
        <w:tc>
          <w:tcPr>
            <w:tcW w:w="4850" w:type="dxa"/>
            <w:tcBorders>
              <w:top w:val="nil"/>
              <w:left w:val="nil"/>
              <w:bottom w:val="nil"/>
              <w:right w:val="nil"/>
            </w:tcBorders>
          </w:tcPr>
          <w:p w:rsidR="00733235" w:rsidRDefault="00403685">
            <w:pPr>
              <w:rPr>
                <w:sz w:val="24"/>
                <w:szCs w:val="24"/>
              </w:rPr>
            </w:pPr>
            <w:hyperlink r:id="rId34" w:history="1">
              <w:r>
                <w:rPr>
                  <w:rStyle w:val="Hyperlink"/>
                </w:rPr>
                <w:t>ayumahessya@gmail.com</w:t>
              </w:r>
            </w:hyperlink>
            <w:r>
              <w:t xml:space="preserve"> </w:t>
            </w:r>
          </w:p>
        </w:tc>
      </w:tr>
      <w:tr w:rsidR="00733235">
        <w:tc>
          <w:tcPr>
            <w:tcW w:w="530" w:type="dxa"/>
            <w:tcBorders>
              <w:top w:val="nil"/>
              <w:left w:val="nil"/>
              <w:bottom w:val="nil"/>
              <w:right w:val="nil"/>
            </w:tcBorders>
          </w:tcPr>
          <w:p w:rsidR="00733235" w:rsidRDefault="00403685">
            <w:pPr>
              <w:rPr>
                <w:sz w:val="24"/>
                <w:szCs w:val="24"/>
              </w:rPr>
            </w:pPr>
            <w:r>
              <w:t>8</w:t>
            </w:r>
          </w:p>
        </w:tc>
        <w:tc>
          <w:tcPr>
            <w:tcW w:w="3440" w:type="dxa"/>
            <w:tcBorders>
              <w:top w:val="nil"/>
              <w:left w:val="nil"/>
              <w:bottom w:val="nil"/>
              <w:right w:val="nil"/>
            </w:tcBorders>
          </w:tcPr>
          <w:p w:rsidR="00733235" w:rsidRDefault="00403685">
            <w:pPr>
              <w:rPr>
                <w:sz w:val="24"/>
                <w:szCs w:val="24"/>
              </w:rPr>
            </w:pPr>
            <w:r>
              <w:t>Nomor Teleon/HP</w:t>
            </w:r>
          </w:p>
        </w:tc>
        <w:tc>
          <w:tcPr>
            <w:tcW w:w="4850" w:type="dxa"/>
            <w:tcBorders>
              <w:top w:val="nil"/>
              <w:left w:val="nil"/>
              <w:bottom w:val="nil"/>
              <w:right w:val="nil"/>
            </w:tcBorders>
          </w:tcPr>
          <w:p w:rsidR="00733235" w:rsidRDefault="00403685">
            <w:pPr>
              <w:rPr>
                <w:sz w:val="24"/>
                <w:szCs w:val="24"/>
              </w:rPr>
            </w:pPr>
            <w:r>
              <w:t>085264454350</w:t>
            </w:r>
          </w:p>
        </w:tc>
      </w:tr>
      <w:tr w:rsidR="00733235">
        <w:tc>
          <w:tcPr>
            <w:tcW w:w="530" w:type="dxa"/>
            <w:tcBorders>
              <w:top w:val="nil"/>
              <w:left w:val="nil"/>
              <w:bottom w:val="nil"/>
              <w:right w:val="nil"/>
            </w:tcBorders>
          </w:tcPr>
          <w:p w:rsidR="00733235" w:rsidRDefault="00403685">
            <w:pPr>
              <w:rPr>
                <w:sz w:val="24"/>
                <w:szCs w:val="24"/>
              </w:rPr>
            </w:pPr>
            <w:r>
              <w:t>9</w:t>
            </w:r>
          </w:p>
        </w:tc>
        <w:tc>
          <w:tcPr>
            <w:tcW w:w="3440" w:type="dxa"/>
            <w:tcBorders>
              <w:top w:val="nil"/>
              <w:left w:val="nil"/>
              <w:bottom w:val="nil"/>
              <w:right w:val="nil"/>
            </w:tcBorders>
          </w:tcPr>
          <w:p w:rsidR="00733235" w:rsidRDefault="00403685">
            <w:pPr>
              <w:rPr>
                <w:sz w:val="24"/>
                <w:szCs w:val="24"/>
              </w:rPr>
            </w:pPr>
            <w:r>
              <w:t>Alamat Kantor</w:t>
            </w:r>
          </w:p>
        </w:tc>
        <w:tc>
          <w:tcPr>
            <w:tcW w:w="4850" w:type="dxa"/>
            <w:tcBorders>
              <w:top w:val="nil"/>
              <w:left w:val="nil"/>
              <w:bottom w:val="nil"/>
              <w:right w:val="nil"/>
            </w:tcBorders>
          </w:tcPr>
          <w:p w:rsidR="00733235" w:rsidRDefault="00403685">
            <w:pPr>
              <w:rPr>
                <w:sz w:val="24"/>
                <w:szCs w:val="24"/>
              </w:rPr>
            </w:pPr>
            <w:r>
              <w:t xml:space="preserve">Kampus Universias Putra Indonesia “YPTK” Padang , Jl. Raya Lubuk Begalung, Padang, Sumatera Barat  </w:t>
            </w:r>
          </w:p>
        </w:tc>
      </w:tr>
      <w:tr w:rsidR="00733235">
        <w:tc>
          <w:tcPr>
            <w:tcW w:w="530" w:type="dxa"/>
            <w:tcBorders>
              <w:top w:val="nil"/>
              <w:left w:val="nil"/>
              <w:bottom w:val="nil"/>
              <w:right w:val="nil"/>
            </w:tcBorders>
          </w:tcPr>
          <w:p w:rsidR="00733235" w:rsidRDefault="00403685">
            <w:pPr>
              <w:rPr>
                <w:sz w:val="24"/>
                <w:szCs w:val="24"/>
              </w:rPr>
            </w:pPr>
            <w:r>
              <w:t>10</w:t>
            </w:r>
          </w:p>
        </w:tc>
        <w:tc>
          <w:tcPr>
            <w:tcW w:w="3440" w:type="dxa"/>
            <w:tcBorders>
              <w:top w:val="nil"/>
              <w:left w:val="nil"/>
              <w:bottom w:val="nil"/>
              <w:right w:val="nil"/>
            </w:tcBorders>
          </w:tcPr>
          <w:p w:rsidR="00733235" w:rsidRDefault="00403685">
            <w:pPr>
              <w:rPr>
                <w:sz w:val="24"/>
                <w:szCs w:val="24"/>
              </w:rPr>
            </w:pPr>
            <w:r>
              <w:t>WA / Sosmed</w:t>
            </w:r>
          </w:p>
        </w:tc>
        <w:tc>
          <w:tcPr>
            <w:tcW w:w="4850" w:type="dxa"/>
            <w:tcBorders>
              <w:top w:val="nil"/>
              <w:left w:val="nil"/>
              <w:bottom w:val="nil"/>
              <w:right w:val="nil"/>
            </w:tcBorders>
          </w:tcPr>
          <w:p w:rsidR="00733235" w:rsidRDefault="00403685">
            <w:pPr>
              <w:rPr>
                <w:sz w:val="24"/>
                <w:szCs w:val="24"/>
              </w:rPr>
            </w:pPr>
            <w:r>
              <w:t>085264454350</w:t>
            </w:r>
          </w:p>
        </w:tc>
      </w:tr>
      <w:tr w:rsidR="00733235">
        <w:tc>
          <w:tcPr>
            <w:tcW w:w="530" w:type="dxa"/>
            <w:tcBorders>
              <w:top w:val="nil"/>
              <w:left w:val="nil"/>
              <w:bottom w:val="nil"/>
              <w:right w:val="nil"/>
            </w:tcBorders>
          </w:tcPr>
          <w:p w:rsidR="00733235" w:rsidRDefault="00403685">
            <w:pPr>
              <w:rPr>
                <w:sz w:val="24"/>
                <w:szCs w:val="24"/>
              </w:rPr>
            </w:pPr>
            <w:r>
              <w:t>12</w:t>
            </w:r>
          </w:p>
        </w:tc>
        <w:tc>
          <w:tcPr>
            <w:tcW w:w="3440" w:type="dxa"/>
            <w:tcBorders>
              <w:top w:val="nil"/>
              <w:left w:val="nil"/>
              <w:bottom w:val="nil"/>
              <w:right w:val="nil"/>
            </w:tcBorders>
          </w:tcPr>
          <w:p w:rsidR="00733235" w:rsidRDefault="00403685">
            <w:pPr>
              <w:rPr>
                <w:sz w:val="24"/>
                <w:szCs w:val="24"/>
              </w:rPr>
            </w:pPr>
            <w:r>
              <w:t xml:space="preserve">Mata </w:t>
            </w:r>
            <w:r>
              <w:t>Kuliah yang Diampu</w:t>
            </w:r>
          </w:p>
        </w:tc>
        <w:tc>
          <w:tcPr>
            <w:tcW w:w="4850" w:type="dxa"/>
            <w:tcBorders>
              <w:top w:val="nil"/>
              <w:left w:val="nil"/>
              <w:bottom w:val="nil"/>
              <w:right w:val="nil"/>
            </w:tcBorders>
          </w:tcPr>
          <w:p w:rsidR="00733235" w:rsidRDefault="00403685">
            <w:pPr>
              <w:rPr>
                <w:sz w:val="24"/>
                <w:szCs w:val="24"/>
              </w:rPr>
            </w:pPr>
            <w:r>
              <w:t>1.   Pemodelan dan Simulasi</w:t>
            </w:r>
          </w:p>
        </w:tc>
      </w:tr>
      <w:tr w:rsidR="00733235">
        <w:tc>
          <w:tcPr>
            <w:tcW w:w="530" w:type="dxa"/>
            <w:tcBorders>
              <w:top w:val="nil"/>
              <w:left w:val="nil"/>
              <w:bottom w:val="nil"/>
              <w:right w:val="nil"/>
            </w:tcBorders>
          </w:tcPr>
          <w:p w:rsidR="00733235" w:rsidRDefault="00733235">
            <w:pPr>
              <w:rPr>
                <w:sz w:val="24"/>
                <w:szCs w:val="24"/>
              </w:rPr>
            </w:pPr>
          </w:p>
        </w:tc>
        <w:tc>
          <w:tcPr>
            <w:tcW w:w="3440" w:type="dxa"/>
            <w:tcBorders>
              <w:top w:val="nil"/>
              <w:left w:val="nil"/>
              <w:bottom w:val="nil"/>
              <w:right w:val="nil"/>
            </w:tcBorders>
          </w:tcPr>
          <w:p w:rsidR="00733235" w:rsidRDefault="00733235">
            <w:pPr>
              <w:rPr>
                <w:sz w:val="24"/>
                <w:szCs w:val="24"/>
              </w:rPr>
            </w:pPr>
          </w:p>
        </w:tc>
        <w:tc>
          <w:tcPr>
            <w:tcW w:w="4850" w:type="dxa"/>
            <w:tcBorders>
              <w:top w:val="nil"/>
              <w:left w:val="nil"/>
              <w:bottom w:val="nil"/>
              <w:right w:val="nil"/>
            </w:tcBorders>
          </w:tcPr>
          <w:p w:rsidR="00733235" w:rsidRDefault="00403685">
            <w:pPr>
              <w:rPr>
                <w:sz w:val="24"/>
                <w:szCs w:val="24"/>
              </w:rPr>
            </w:pPr>
            <w:r>
              <w:t>2.   Matematika Diskrit</w:t>
            </w:r>
          </w:p>
        </w:tc>
      </w:tr>
      <w:tr w:rsidR="00733235">
        <w:tc>
          <w:tcPr>
            <w:tcW w:w="530" w:type="dxa"/>
            <w:tcBorders>
              <w:top w:val="nil"/>
              <w:left w:val="nil"/>
              <w:bottom w:val="nil"/>
              <w:right w:val="nil"/>
            </w:tcBorders>
          </w:tcPr>
          <w:p w:rsidR="00733235" w:rsidRDefault="00733235">
            <w:pPr>
              <w:rPr>
                <w:sz w:val="24"/>
                <w:szCs w:val="24"/>
              </w:rPr>
            </w:pPr>
          </w:p>
        </w:tc>
        <w:tc>
          <w:tcPr>
            <w:tcW w:w="3440" w:type="dxa"/>
            <w:tcBorders>
              <w:top w:val="nil"/>
              <w:left w:val="nil"/>
              <w:bottom w:val="nil"/>
              <w:right w:val="nil"/>
            </w:tcBorders>
          </w:tcPr>
          <w:p w:rsidR="00733235" w:rsidRDefault="00733235">
            <w:pPr>
              <w:rPr>
                <w:sz w:val="24"/>
                <w:szCs w:val="24"/>
              </w:rPr>
            </w:pPr>
          </w:p>
        </w:tc>
        <w:tc>
          <w:tcPr>
            <w:tcW w:w="4850" w:type="dxa"/>
            <w:tcBorders>
              <w:top w:val="nil"/>
              <w:left w:val="nil"/>
              <w:bottom w:val="nil"/>
              <w:right w:val="nil"/>
            </w:tcBorders>
          </w:tcPr>
          <w:p w:rsidR="00733235" w:rsidRDefault="00403685">
            <w:pPr>
              <w:rPr>
                <w:sz w:val="24"/>
                <w:szCs w:val="24"/>
              </w:rPr>
            </w:pPr>
            <w:r>
              <w:t>3.   Konsep Sistem Informasi</w:t>
            </w:r>
          </w:p>
        </w:tc>
      </w:tr>
      <w:tr w:rsidR="00733235">
        <w:tc>
          <w:tcPr>
            <w:tcW w:w="530" w:type="dxa"/>
            <w:tcBorders>
              <w:top w:val="nil"/>
              <w:left w:val="nil"/>
              <w:bottom w:val="nil"/>
              <w:right w:val="nil"/>
            </w:tcBorders>
          </w:tcPr>
          <w:p w:rsidR="00733235" w:rsidRDefault="00733235">
            <w:pPr>
              <w:rPr>
                <w:sz w:val="24"/>
                <w:szCs w:val="24"/>
              </w:rPr>
            </w:pPr>
          </w:p>
        </w:tc>
        <w:tc>
          <w:tcPr>
            <w:tcW w:w="3440" w:type="dxa"/>
            <w:tcBorders>
              <w:top w:val="nil"/>
              <w:left w:val="nil"/>
              <w:bottom w:val="nil"/>
              <w:right w:val="nil"/>
            </w:tcBorders>
          </w:tcPr>
          <w:p w:rsidR="00733235" w:rsidRDefault="00733235">
            <w:pPr>
              <w:rPr>
                <w:sz w:val="24"/>
                <w:szCs w:val="24"/>
              </w:rPr>
            </w:pPr>
          </w:p>
        </w:tc>
        <w:tc>
          <w:tcPr>
            <w:tcW w:w="4850" w:type="dxa"/>
            <w:tcBorders>
              <w:top w:val="nil"/>
              <w:left w:val="nil"/>
              <w:bottom w:val="nil"/>
              <w:right w:val="nil"/>
            </w:tcBorders>
          </w:tcPr>
          <w:p w:rsidR="00733235" w:rsidRDefault="00403685">
            <w:r>
              <w:t>4.   Pemograman Berbasis Objek (OOP)</w:t>
            </w:r>
          </w:p>
          <w:p w:rsidR="00733235" w:rsidRDefault="00403685">
            <w:pPr>
              <w:rPr>
                <w:sz w:val="24"/>
                <w:szCs w:val="24"/>
              </w:rPr>
            </w:pPr>
            <w:r>
              <w:t>5.   Bahasa Pemrograman III (JAVA)</w:t>
            </w:r>
          </w:p>
        </w:tc>
      </w:tr>
    </w:tbl>
    <w:p w:rsidR="00733235" w:rsidRDefault="00403685">
      <w:pPr>
        <w:spacing w:line="360" w:lineRule="auto"/>
        <w:jc w:val="center"/>
        <w:rPr>
          <w:b/>
        </w:rPr>
      </w:pPr>
      <w:r>
        <w:rPr>
          <w:b/>
        </w:rPr>
        <w:t xml:space="preserve"> </w:t>
      </w:r>
    </w:p>
    <w:p w:rsidR="00733235" w:rsidRDefault="00403685">
      <w:pPr>
        <w:widowControl/>
        <w:numPr>
          <w:ilvl w:val="0"/>
          <w:numId w:val="13"/>
        </w:numPr>
        <w:autoSpaceDE/>
        <w:autoSpaceDN/>
        <w:spacing w:line="360" w:lineRule="auto"/>
        <w:ind w:left="0"/>
        <w:rPr>
          <w:b/>
        </w:rPr>
      </w:pPr>
      <w:r>
        <w:rPr>
          <w:b/>
        </w:rPr>
        <w:t>RIWAYAT PENDIDIKAN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730"/>
        <w:gridCol w:w="2480"/>
        <w:gridCol w:w="2750"/>
        <w:gridCol w:w="1860"/>
      </w:tblGrid>
      <w:tr w:rsidR="00733235">
        <w:tc>
          <w:tcPr>
            <w:tcW w:w="1730" w:type="dxa"/>
            <w:tcBorders>
              <w:top w:val="outset" w:sz="6" w:space="0" w:color="auto"/>
              <w:left w:val="outset" w:sz="6" w:space="0" w:color="auto"/>
              <w:bottom w:val="outset" w:sz="6" w:space="0" w:color="auto"/>
              <w:right w:val="outset" w:sz="6" w:space="0" w:color="auto"/>
            </w:tcBorders>
            <w:shd w:val="clear" w:color="auto" w:fill="FBD4B4"/>
          </w:tcPr>
          <w:p w:rsidR="00733235" w:rsidRDefault="00733235">
            <w:pPr>
              <w:rPr>
                <w:b/>
                <w:sz w:val="24"/>
                <w:szCs w:val="24"/>
              </w:rPr>
            </w:pPr>
          </w:p>
        </w:tc>
        <w:tc>
          <w:tcPr>
            <w:tcW w:w="2480" w:type="dxa"/>
            <w:tcBorders>
              <w:top w:val="outset" w:sz="6" w:space="0" w:color="auto"/>
              <w:left w:val="outset" w:sz="6" w:space="0" w:color="auto"/>
              <w:bottom w:val="outset" w:sz="6" w:space="0" w:color="auto"/>
              <w:right w:val="outset" w:sz="6" w:space="0" w:color="auto"/>
            </w:tcBorders>
            <w:shd w:val="clear" w:color="auto" w:fill="FBD4B4"/>
          </w:tcPr>
          <w:p w:rsidR="00733235" w:rsidRDefault="00403685">
            <w:pPr>
              <w:jc w:val="center"/>
              <w:rPr>
                <w:b/>
                <w:sz w:val="24"/>
                <w:szCs w:val="24"/>
              </w:rPr>
            </w:pPr>
            <w:r>
              <w:rPr>
                <w:b/>
              </w:rPr>
              <w:t>S-1</w:t>
            </w:r>
          </w:p>
        </w:tc>
        <w:tc>
          <w:tcPr>
            <w:tcW w:w="2750" w:type="dxa"/>
            <w:tcBorders>
              <w:top w:val="outset" w:sz="6" w:space="0" w:color="auto"/>
              <w:left w:val="outset" w:sz="6" w:space="0" w:color="auto"/>
              <w:bottom w:val="outset" w:sz="6" w:space="0" w:color="auto"/>
              <w:right w:val="outset" w:sz="6" w:space="0" w:color="auto"/>
            </w:tcBorders>
            <w:shd w:val="clear" w:color="auto" w:fill="FBD4B4"/>
          </w:tcPr>
          <w:p w:rsidR="00733235" w:rsidRDefault="00403685">
            <w:pPr>
              <w:jc w:val="center"/>
              <w:rPr>
                <w:b/>
                <w:sz w:val="24"/>
                <w:szCs w:val="24"/>
              </w:rPr>
            </w:pPr>
            <w:r>
              <w:rPr>
                <w:b/>
              </w:rPr>
              <w:t>S-2</w:t>
            </w:r>
          </w:p>
        </w:tc>
        <w:tc>
          <w:tcPr>
            <w:tcW w:w="1860" w:type="dxa"/>
            <w:tcBorders>
              <w:top w:val="outset" w:sz="6" w:space="0" w:color="auto"/>
              <w:left w:val="outset" w:sz="6" w:space="0" w:color="auto"/>
              <w:bottom w:val="outset" w:sz="6" w:space="0" w:color="auto"/>
              <w:right w:val="outset" w:sz="6" w:space="0" w:color="auto"/>
            </w:tcBorders>
            <w:shd w:val="clear" w:color="auto" w:fill="FBD4B4"/>
          </w:tcPr>
          <w:p w:rsidR="00733235" w:rsidRDefault="00403685">
            <w:pPr>
              <w:jc w:val="center"/>
              <w:rPr>
                <w:b/>
                <w:sz w:val="24"/>
                <w:szCs w:val="24"/>
              </w:rPr>
            </w:pPr>
            <w:r>
              <w:rPr>
                <w:b/>
              </w:rPr>
              <w:t>S-3</w:t>
            </w:r>
          </w:p>
        </w:tc>
      </w:tr>
      <w:tr w:rsidR="00733235">
        <w:tc>
          <w:tcPr>
            <w:tcW w:w="1730" w:type="dxa"/>
            <w:tcBorders>
              <w:top w:val="nil"/>
              <w:left w:val="outset" w:sz="6" w:space="0" w:color="auto"/>
              <w:bottom w:val="outset" w:sz="6" w:space="0" w:color="auto"/>
              <w:right w:val="outset" w:sz="6" w:space="0" w:color="auto"/>
            </w:tcBorders>
            <w:vAlign w:val="center"/>
          </w:tcPr>
          <w:p w:rsidR="00733235" w:rsidRDefault="00403685">
            <w:pPr>
              <w:rPr>
                <w:sz w:val="24"/>
                <w:szCs w:val="24"/>
              </w:rPr>
            </w:pPr>
            <w:r>
              <w:t>Nama Perguruan Tinggi</w:t>
            </w:r>
          </w:p>
        </w:tc>
        <w:tc>
          <w:tcPr>
            <w:tcW w:w="2480" w:type="dxa"/>
            <w:tcBorders>
              <w:top w:val="nil"/>
              <w:left w:val="outset" w:sz="6" w:space="0" w:color="auto"/>
              <w:bottom w:val="outset" w:sz="6" w:space="0" w:color="auto"/>
              <w:right w:val="outset" w:sz="6" w:space="0" w:color="auto"/>
            </w:tcBorders>
            <w:vAlign w:val="center"/>
          </w:tcPr>
          <w:p w:rsidR="00733235" w:rsidRDefault="00403685">
            <w:pPr>
              <w:rPr>
                <w:sz w:val="24"/>
                <w:szCs w:val="24"/>
              </w:rPr>
            </w:pPr>
            <w:r>
              <w:t>Universitas Putra</w:t>
            </w:r>
            <w:r>
              <w:t xml:space="preserve"> Indonesia YPTK</w:t>
            </w:r>
          </w:p>
        </w:tc>
        <w:tc>
          <w:tcPr>
            <w:tcW w:w="2750" w:type="dxa"/>
            <w:tcBorders>
              <w:top w:val="nil"/>
              <w:left w:val="outset" w:sz="6" w:space="0" w:color="auto"/>
              <w:bottom w:val="outset" w:sz="6" w:space="0" w:color="auto"/>
              <w:right w:val="outset" w:sz="6" w:space="0" w:color="auto"/>
            </w:tcBorders>
            <w:vAlign w:val="center"/>
          </w:tcPr>
          <w:p w:rsidR="00733235" w:rsidRDefault="00403685">
            <w:pPr>
              <w:rPr>
                <w:sz w:val="24"/>
                <w:szCs w:val="24"/>
              </w:rPr>
            </w:pPr>
            <w:r>
              <w:t>Universitas Putra Indonesia YPTK</w:t>
            </w:r>
          </w:p>
        </w:tc>
        <w:tc>
          <w:tcPr>
            <w:tcW w:w="1860" w:type="dxa"/>
            <w:tcBorders>
              <w:top w:val="nil"/>
              <w:left w:val="outset" w:sz="6" w:space="0" w:color="auto"/>
              <w:bottom w:val="outset" w:sz="6" w:space="0" w:color="auto"/>
              <w:right w:val="outset" w:sz="6" w:space="0" w:color="auto"/>
            </w:tcBorders>
            <w:vAlign w:val="center"/>
          </w:tcPr>
          <w:p w:rsidR="00733235" w:rsidRDefault="00733235">
            <w:pPr>
              <w:rPr>
                <w:sz w:val="24"/>
                <w:szCs w:val="24"/>
              </w:rPr>
            </w:pPr>
          </w:p>
        </w:tc>
      </w:tr>
      <w:tr w:rsidR="00733235">
        <w:tc>
          <w:tcPr>
            <w:tcW w:w="1730" w:type="dxa"/>
            <w:tcBorders>
              <w:top w:val="nil"/>
              <w:left w:val="outset" w:sz="6" w:space="0" w:color="auto"/>
              <w:bottom w:val="outset" w:sz="6" w:space="0" w:color="auto"/>
              <w:right w:val="outset" w:sz="6" w:space="0" w:color="auto"/>
            </w:tcBorders>
            <w:vAlign w:val="center"/>
          </w:tcPr>
          <w:p w:rsidR="00733235" w:rsidRDefault="00403685">
            <w:pPr>
              <w:rPr>
                <w:sz w:val="24"/>
                <w:szCs w:val="24"/>
              </w:rPr>
            </w:pPr>
            <w:r>
              <w:t>Bidang Ilmu</w:t>
            </w:r>
          </w:p>
        </w:tc>
        <w:tc>
          <w:tcPr>
            <w:tcW w:w="2480" w:type="dxa"/>
            <w:tcBorders>
              <w:top w:val="nil"/>
              <w:left w:val="outset" w:sz="6" w:space="0" w:color="auto"/>
              <w:bottom w:val="outset" w:sz="6" w:space="0" w:color="auto"/>
              <w:right w:val="outset" w:sz="6" w:space="0" w:color="auto"/>
            </w:tcBorders>
            <w:vAlign w:val="center"/>
          </w:tcPr>
          <w:p w:rsidR="00733235" w:rsidRDefault="00403685">
            <w:pPr>
              <w:rPr>
                <w:sz w:val="24"/>
                <w:szCs w:val="24"/>
              </w:rPr>
            </w:pPr>
            <w:r>
              <w:t>Sistem Informasi</w:t>
            </w:r>
          </w:p>
        </w:tc>
        <w:tc>
          <w:tcPr>
            <w:tcW w:w="2750" w:type="dxa"/>
            <w:tcBorders>
              <w:top w:val="nil"/>
              <w:left w:val="outset" w:sz="6" w:space="0" w:color="auto"/>
              <w:bottom w:val="outset" w:sz="6" w:space="0" w:color="auto"/>
              <w:right w:val="outset" w:sz="6" w:space="0" w:color="auto"/>
            </w:tcBorders>
            <w:vAlign w:val="center"/>
          </w:tcPr>
          <w:p w:rsidR="00733235" w:rsidRDefault="00403685">
            <w:pPr>
              <w:rPr>
                <w:sz w:val="24"/>
                <w:szCs w:val="24"/>
              </w:rPr>
            </w:pPr>
            <w:r>
              <w:t>Sistem Informasi</w:t>
            </w:r>
          </w:p>
        </w:tc>
        <w:tc>
          <w:tcPr>
            <w:tcW w:w="1860" w:type="dxa"/>
            <w:tcBorders>
              <w:top w:val="nil"/>
              <w:left w:val="outset" w:sz="6" w:space="0" w:color="auto"/>
              <w:bottom w:val="outset" w:sz="6" w:space="0" w:color="auto"/>
              <w:right w:val="outset" w:sz="6" w:space="0" w:color="auto"/>
            </w:tcBorders>
            <w:vAlign w:val="center"/>
          </w:tcPr>
          <w:p w:rsidR="00733235" w:rsidRDefault="00733235">
            <w:pPr>
              <w:rPr>
                <w:sz w:val="24"/>
                <w:szCs w:val="24"/>
              </w:rPr>
            </w:pPr>
          </w:p>
        </w:tc>
      </w:tr>
      <w:tr w:rsidR="00733235">
        <w:tc>
          <w:tcPr>
            <w:tcW w:w="1730" w:type="dxa"/>
            <w:tcBorders>
              <w:top w:val="nil"/>
              <w:left w:val="outset" w:sz="6" w:space="0" w:color="auto"/>
              <w:bottom w:val="outset" w:sz="6" w:space="0" w:color="auto"/>
              <w:right w:val="outset" w:sz="6" w:space="0" w:color="auto"/>
            </w:tcBorders>
            <w:vAlign w:val="center"/>
          </w:tcPr>
          <w:p w:rsidR="00733235" w:rsidRDefault="00403685">
            <w:pPr>
              <w:rPr>
                <w:sz w:val="24"/>
                <w:szCs w:val="24"/>
              </w:rPr>
            </w:pPr>
            <w:r>
              <w:t>Tahun Masuk-Lulus</w:t>
            </w:r>
          </w:p>
        </w:tc>
        <w:tc>
          <w:tcPr>
            <w:tcW w:w="2480" w:type="dxa"/>
            <w:tcBorders>
              <w:top w:val="nil"/>
              <w:left w:val="outset" w:sz="6" w:space="0" w:color="auto"/>
              <w:bottom w:val="outset" w:sz="6" w:space="0" w:color="auto"/>
              <w:right w:val="outset" w:sz="6" w:space="0" w:color="auto"/>
            </w:tcBorders>
            <w:vAlign w:val="center"/>
          </w:tcPr>
          <w:p w:rsidR="00733235" w:rsidRDefault="00403685">
            <w:pPr>
              <w:rPr>
                <w:sz w:val="24"/>
                <w:szCs w:val="24"/>
              </w:rPr>
            </w:pPr>
            <w:r>
              <w:t>2008-2012</w:t>
            </w:r>
          </w:p>
        </w:tc>
        <w:tc>
          <w:tcPr>
            <w:tcW w:w="2750" w:type="dxa"/>
            <w:tcBorders>
              <w:top w:val="nil"/>
              <w:left w:val="outset" w:sz="6" w:space="0" w:color="auto"/>
              <w:bottom w:val="outset" w:sz="6" w:space="0" w:color="auto"/>
              <w:right w:val="outset" w:sz="6" w:space="0" w:color="auto"/>
            </w:tcBorders>
            <w:vAlign w:val="center"/>
          </w:tcPr>
          <w:p w:rsidR="00733235" w:rsidRDefault="00403685">
            <w:pPr>
              <w:rPr>
                <w:sz w:val="24"/>
                <w:szCs w:val="24"/>
              </w:rPr>
            </w:pPr>
            <w:r>
              <w:t>2012-2013</w:t>
            </w:r>
          </w:p>
        </w:tc>
        <w:tc>
          <w:tcPr>
            <w:tcW w:w="1860" w:type="dxa"/>
            <w:tcBorders>
              <w:top w:val="nil"/>
              <w:left w:val="outset" w:sz="6" w:space="0" w:color="auto"/>
              <w:bottom w:val="outset" w:sz="6" w:space="0" w:color="auto"/>
              <w:right w:val="outset" w:sz="6" w:space="0" w:color="auto"/>
            </w:tcBorders>
            <w:vAlign w:val="center"/>
          </w:tcPr>
          <w:p w:rsidR="00733235" w:rsidRDefault="00733235">
            <w:pPr>
              <w:rPr>
                <w:sz w:val="24"/>
                <w:szCs w:val="24"/>
              </w:rPr>
            </w:pPr>
          </w:p>
        </w:tc>
      </w:tr>
      <w:tr w:rsidR="00733235">
        <w:tc>
          <w:tcPr>
            <w:tcW w:w="1730" w:type="dxa"/>
            <w:tcBorders>
              <w:top w:val="nil"/>
              <w:left w:val="outset" w:sz="6" w:space="0" w:color="auto"/>
              <w:bottom w:val="outset" w:sz="6" w:space="0" w:color="auto"/>
              <w:right w:val="outset" w:sz="6" w:space="0" w:color="auto"/>
            </w:tcBorders>
            <w:vAlign w:val="center"/>
          </w:tcPr>
          <w:p w:rsidR="00733235" w:rsidRDefault="00403685">
            <w:pPr>
              <w:rPr>
                <w:sz w:val="24"/>
                <w:szCs w:val="24"/>
              </w:rPr>
            </w:pPr>
            <w:r>
              <w:t>Judul Skripsi/Tesis/ Disertasi</w:t>
            </w:r>
          </w:p>
        </w:tc>
        <w:tc>
          <w:tcPr>
            <w:tcW w:w="2480" w:type="dxa"/>
            <w:tcBorders>
              <w:top w:val="nil"/>
              <w:left w:val="outset" w:sz="6" w:space="0" w:color="auto"/>
              <w:bottom w:val="outset" w:sz="6" w:space="0" w:color="auto"/>
              <w:right w:val="outset" w:sz="6" w:space="0" w:color="auto"/>
            </w:tcBorders>
            <w:vAlign w:val="center"/>
          </w:tcPr>
          <w:p w:rsidR="00733235" w:rsidRDefault="00403685">
            <w:pPr>
              <w:rPr>
                <w:sz w:val="24"/>
                <w:szCs w:val="24"/>
              </w:rPr>
            </w:pPr>
            <w:r>
              <w:t xml:space="preserve">Sistem Informasi Pengolahan Data Siswa Grahita Pada UPTD Panti Sosial Bina Grahita </w:t>
            </w:r>
            <w:r>
              <w:t xml:space="preserve">Hararapan Ibu (PSBGHI) Dengan Menggunakan </w:t>
            </w:r>
            <w:r>
              <w:lastRenderedPageBreak/>
              <w:t>Bahasa Pemrograman Netbeans Java 6.9.1</w:t>
            </w:r>
          </w:p>
        </w:tc>
        <w:tc>
          <w:tcPr>
            <w:tcW w:w="2750" w:type="dxa"/>
            <w:tcBorders>
              <w:top w:val="nil"/>
              <w:left w:val="outset" w:sz="6" w:space="0" w:color="auto"/>
              <w:bottom w:val="outset" w:sz="6" w:space="0" w:color="auto"/>
              <w:right w:val="outset" w:sz="6" w:space="0" w:color="auto"/>
            </w:tcBorders>
            <w:vAlign w:val="center"/>
          </w:tcPr>
          <w:p w:rsidR="00733235" w:rsidRDefault="00403685">
            <w:pPr>
              <w:rPr>
                <w:sz w:val="24"/>
                <w:szCs w:val="24"/>
              </w:rPr>
            </w:pPr>
            <w:r>
              <w:lastRenderedPageBreak/>
              <w:t>Jaringan Syaraf Tiruan Menggunakan Algoritma Backpropogation Untuk Memprediksi Kecerdasan Siswa (Studi Kasus : LP3I Course Center Padang)</w:t>
            </w:r>
          </w:p>
        </w:tc>
        <w:tc>
          <w:tcPr>
            <w:tcW w:w="1860" w:type="dxa"/>
            <w:tcBorders>
              <w:top w:val="nil"/>
              <w:left w:val="outset" w:sz="6" w:space="0" w:color="auto"/>
              <w:bottom w:val="outset" w:sz="6" w:space="0" w:color="auto"/>
              <w:right w:val="outset" w:sz="6" w:space="0" w:color="auto"/>
            </w:tcBorders>
            <w:vAlign w:val="center"/>
          </w:tcPr>
          <w:p w:rsidR="00733235" w:rsidRDefault="00733235">
            <w:pPr>
              <w:rPr>
                <w:sz w:val="24"/>
                <w:szCs w:val="24"/>
              </w:rPr>
            </w:pPr>
          </w:p>
        </w:tc>
      </w:tr>
      <w:tr w:rsidR="00733235">
        <w:tc>
          <w:tcPr>
            <w:tcW w:w="1730" w:type="dxa"/>
            <w:tcBorders>
              <w:top w:val="nil"/>
              <w:left w:val="outset" w:sz="6" w:space="0" w:color="auto"/>
              <w:bottom w:val="outset" w:sz="6" w:space="0" w:color="auto"/>
              <w:right w:val="outset" w:sz="6" w:space="0" w:color="auto"/>
            </w:tcBorders>
            <w:vAlign w:val="center"/>
          </w:tcPr>
          <w:p w:rsidR="00733235" w:rsidRDefault="00403685">
            <w:pPr>
              <w:rPr>
                <w:sz w:val="24"/>
                <w:szCs w:val="24"/>
              </w:rPr>
            </w:pPr>
            <w:r>
              <w:lastRenderedPageBreak/>
              <w:t>Nama Pembimbing/ Promotor</w:t>
            </w:r>
          </w:p>
        </w:tc>
        <w:tc>
          <w:tcPr>
            <w:tcW w:w="2480" w:type="dxa"/>
            <w:tcBorders>
              <w:top w:val="nil"/>
              <w:left w:val="outset" w:sz="6" w:space="0" w:color="auto"/>
              <w:bottom w:val="outset" w:sz="6" w:space="0" w:color="auto"/>
              <w:right w:val="outset" w:sz="6" w:space="0" w:color="auto"/>
            </w:tcBorders>
            <w:vAlign w:val="center"/>
          </w:tcPr>
          <w:p w:rsidR="00733235" w:rsidRDefault="00403685">
            <w:pPr>
              <w:pStyle w:val="ListParagraph"/>
              <w:widowControl/>
              <w:numPr>
                <w:ilvl w:val="0"/>
                <w:numId w:val="14"/>
              </w:numPr>
              <w:autoSpaceDE/>
              <w:autoSpaceDN/>
              <w:spacing w:before="100" w:beforeAutospacing="1" w:after="100" w:afterAutospacing="1" w:line="273" w:lineRule="auto"/>
              <w:contextualSpacing/>
              <w:rPr>
                <w:b/>
              </w:rPr>
            </w:pPr>
            <w:r>
              <w:rPr>
                <w:b/>
              </w:rPr>
              <w:t>Silfia An</w:t>
            </w:r>
            <w:r>
              <w:rPr>
                <w:b/>
              </w:rPr>
              <w:t>dini, S.Kom, M.Kom</w:t>
            </w:r>
          </w:p>
          <w:p w:rsidR="00733235" w:rsidRDefault="00403685">
            <w:pPr>
              <w:pStyle w:val="ListParagraph"/>
              <w:widowControl/>
              <w:numPr>
                <w:ilvl w:val="0"/>
                <w:numId w:val="14"/>
              </w:numPr>
              <w:autoSpaceDE/>
              <w:autoSpaceDN/>
              <w:spacing w:before="100" w:beforeAutospacing="1" w:after="100" w:afterAutospacing="1" w:line="273" w:lineRule="auto"/>
              <w:contextualSpacing/>
              <w:rPr>
                <w:b/>
              </w:rPr>
            </w:pPr>
            <w:r>
              <w:rPr>
                <w:b/>
              </w:rPr>
              <w:t xml:space="preserve">Sri Rahmawati, S.Kom, M.Kom </w:t>
            </w:r>
          </w:p>
        </w:tc>
        <w:tc>
          <w:tcPr>
            <w:tcW w:w="2750" w:type="dxa"/>
            <w:tcBorders>
              <w:top w:val="nil"/>
              <w:left w:val="outset" w:sz="6" w:space="0" w:color="auto"/>
              <w:bottom w:val="outset" w:sz="6" w:space="0" w:color="auto"/>
              <w:right w:val="outset" w:sz="6" w:space="0" w:color="auto"/>
            </w:tcBorders>
            <w:vAlign w:val="center"/>
          </w:tcPr>
          <w:p w:rsidR="00733235" w:rsidRDefault="00403685">
            <w:pPr>
              <w:pStyle w:val="ListParagraph"/>
              <w:widowControl/>
              <w:numPr>
                <w:ilvl w:val="0"/>
                <w:numId w:val="15"/>
              </w:numPr>
              <w:autoSpaceDE/>
              <w:autoSpaceDN/>
              <w:spacing w:before="100" w:beforeAutospacing="1" w:after="100" w:afterAutospacing="1" w:line="273" w:lineRule="auto"/>
              <w:contextualSpacing/>
              <w:rPr>
                <w:b/>
              </w:rPr>
            </w:pPr>
            <w:r>
              <w:rPr>
                <w:b/>
              </w:rPr>
              <w:t>DR. Rusdiyanto Roestam</w:t>
            </w:r>
          </w:p>
          <w:p w:rsidR="00733235" w:rsidRDefault="00403685">
            <w:pPr>
              <w:widowControl/>
              <w:numPr>
                <w:ilvl w:val="0"/>
                <w:numId w:val="15"/>
              </w:numPr>
              <w:autoSpaceDE/>
              <w:autoSpaceDN/>
              <w:ind w:left="0"/>
              <w:rPr>
                <w:sz w:val="24"/>
                <w:szCs w:val="24"/>
              </w:rPr>
            </w:pPr>
            <w:r>
              <w:t>DR. H. Sarjon Defit, S.Kom, M.Sc</w:t>
            </w:r>
          </w:p>
        </w:tc>
        <w:tc>
          <w:tcPr>
            <w:tcW w:w="1860" w:type="dxa"/>
            <w:tcBorders>
              <w:top w:val="nil"/>
              <w:left w:val="outset" w:sz="6" w:space="0" w:color="auto"/>
              <w:bottom w:val="outset" w:sz="6" w:space="0" w:color="auto"/>
              <w:right w:val="outset" w:sz="6" w:space="0" w:color="auto"/>
            </w:tcBorders>
            <w:vAlign w:val="center"/>
          </w:tcPr>
          <w:p w:rsidR="00733235" w:rsidRDefault="00733235">
            <w:pPr>
              <w:rPr>
                <w:sz w:val="24"/>
                <w:szCs w:val="24"/>
              </w:rPr>
            </w:pPr>
          </w:p>
        </w:tc>
      </w:tr>
    </w:tbl>
    <w:p w:rsidR="00733235" w:rsidRDefault="00403685">
      <w:pPr>
        <w:spacing w:line="360" w:lineRule="auto"/>
        <w:rPr>
          <w:b/>
        </w:rPr>
      </w:pPr>
      <w:r>
        <w:rPr>
          <w:b/>
        </w:rPr>
        <w:t xml:space="preserve"> </w:t>
      </w:r>
    </w:p>
    <w:p w:rsidR="00733235" w:rsidRDefault="00403685">
      <w:pPr>
        <w:widowControl/>
        <w:numPr>
          <w:ilvl w:val="0"/>
          <w:numId w:val="16"/>
        </w:numPr>
        <w:autoSpaceDE/>
        <w:autoSpaceDN/>
        <w:spacing w:line="360" w:lineRule="auto"/>
        <w:ind w:left="0"/>
        <w:rPr>
          <w:b/>
        </w:rPr>
      </w:pPr>
      <w:r>
        <w:rPr>
          <w:b/>
        </w:rPr>
        <w:t>PENGALAMAN PENELITIAN DALAM 5 TAHUN TERAKHIR</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70"/>
        <w:gridCol w:w="950"/>
        <w:gridCol w:w="4390"/>
        <w:gridCol w:w="1270"/>
        <w:gridCol w:w="1640"/>
      </w:tblGrid>
      <w:tr w:rsidR="00733235">
        <w:tc>
          <w:tcPr>
            <w:tcW w:w="570" w:type="dxa"/>
            <w:vMerge w:val="restart"/>
            <w:tcBorders>
              <w:top w:val="outset" w:sz="6" w:space="0" w:color="auto"/>
              <w:left w:val="outset" w:sz="6" w:space="0" w:color="auto"/>
              <w:bottom w:val="outset" w:sz="6" w:space="0" w:color="auto"/>
              <w:right w:val="outset" w:sz="6" w:space="0" w:color="auto"/>
            </w:tcBorders>
            <w:vAlign w:val="center"/>
          </w:tcPr>
          <w:p w:rsidR="00733235" w:rsidRDefault="00403685">
            <w:pPr>
              <w:jc w:val="center"/>
              <w:rPr>
                <w:sz w:val="24"/>
                <w:szCs w:val="24"/>
              </w:rPr>
            </w:pPr>
            <w:r>
              <w:t>No.</w:t>
            </w:r>
          </w:p>
        </w:tc>
        <w:tc>
          <w:tcPr>
            <w:tcW w:w="950" w:type="dxa"/>
            <w:vMerge w:val="restart"/>
            <w:tcBorders>
              <w:top w:val="outset" w:sz="6" w:space="0" w:color="auto"/>
              <w:left w:val="outset" w:sz="6" w:space="0" w:color="auto"/>
              <w:bottom w:val="outset" w:sz="6" w:space="0" w:color="auto"/>
              <w:right w:val="outset" w:sz="6" w:space="0" w:color="auto"/>
            </w:tcBorders>
            <w:vAlign w:val="center"/>
          </w:tcPr>
          <w:p w:rsidR="00733235" w:rsidRDefault="00403685">
            <w:pPr>
              <w:jc w:val="center"/>
              <w:rPr>
                <w:sz w:val="24"/>
                <w:szCs w:val="24"/>
              </w:rPr>
            </w:pPr>
            <w:r>
              <w:t>Tahun</w:t>
            </w:r>
          </w:p>
        </w:tc>
        <w:tc>
          <w:tcPr>
            <w:tcW w:w="4390" w:type="dxa"/>
            <w:vMerge w:val="restart"/>
            <w:tcBorders>
              <w:top w:val="outset" w:sz="6" w:space="0" w:color="auto"/>
              <w:left w:val="outset" w:sz="6" w:space="0" w:color="auto"/>
              <w:bottom w:val="outset" w:sz="6" w:space="0" w:color="auto"/>
              <w:right w:val="outset" w:sz="6" w:space="0" w:color="auto"/>
            </w:tcBorders>
            <w:vAlign w:val="center"/>
          </w:tcPr>
          <w:p w:rsidR="00733235" w:rsidRDefault="00403685">
            <w:pPr>
              <w:jc w:val="center"/>
              <w:rPr>
                <w:sz w:val="24"/>
                <w:szCs w:val="24"/>
              </w:rPr>
            </w:pPr>
            <w:r>
              <w:t>Judul Penelitian</w:t>
            </w:r>
          </w:p>
        </w:tc>
        <w:tc>
          <w:tcPr>
            <w:tcW w:w="2910" w:type="dxa"/>
            <w:gridSpan w:val="2"/>
            <w:tcBorders>
              <w:top w:val="outset" w:sz="6" w:space="0" w:color="auto"/>
              <w:left w:val="outset" w:sz="6" w:space="0" w:color="auto"/>
              <w:bottom w:val="outset" w:sz="6" w:space="0" w:color="auto"/>
              <w:right w:val="outset" w:sz="6" w:space="0" w:color="auto"/>
            </w:tcBorders>
            <w:vAlign w:val="center"/>
          </w:tcPr>
          <w:p w:rsidR="00733235" w:rsidRDefault="00403685">
            <w:pPr>
              <w:jc w:val="center"/>
              <w:rPr>
                <w:sz w:val="24"/>
                <w:szCs w:val="24"/>
              </w:rPr>
            </w:pPr>
            <w:r>
              <w:t>Pendanaan</w:t>
            </w:r>
          </w:p>
        </w:tc>
      </w:tr>
      <w:tr w:rsidR="00733235">
        <w:tc>
          <w:tcPr>
            <w:tcW w:w="570" w:type="dxa"/>
            <w:vMerge/>
            <w:tcBorders>
              <w:top w:val="outset" w:sz="6" w:space="0" w:color="auto"/>
              <w:left w:val="outset" w:sz="6" w:space="0" w:color="auto"/>
              <w:bottom w:val="outset" w:sz="6" w:space="0" w:color="auto"/>
              <w:right w:val="outset" w:sz="6" w:space="0" w:color="auto"/>
            </w:tcBorders>
            <w:vAlign w:val="center"/>
          </w:tcPr>
          <w:p w:rsidR="00733235" w:rsidRDefault="00733235">
            <w:pPr>
              <w:rPr>
                <w:sz w:val="24"/>
                <w:szCs w:val="24"/>
              </w:rPr>
            </w:pPr>
          </w:p>
        </w:tc>
        <w:tc>
          <w:tcPr>
            <w:tcW w:w="950" w:type="dxa"/>
            <w:vMerge/>
            <w:tcBorders>
              <w:top w:val="outset" w:sz="6" w:space="0" w:color="auto"/>
              <w:left w:val="outset" w:sz="6" w:space="0" w:color="auto"/>
              <w:bottom w:val="outset" w:sz="6" w:space="0" w:color="auto"/>
              <w:right w:val="outset" w:sz="6" w:space="0" w:color="auto"/>
            </w:tcBorders>
            <w:vAlign w:val="center"/>
          </w:tcPr>
          <w:p w:rsidR="00733235" w:rsidRDefault="00733235">
            <w:pPr>
              <w:rPr>
                <w:sz w:val="24"/>
                <w:szCs w:val="24"/>
              </w:rPr>
            </w:pPr>
          </w:p>
        </w:tc>
        <w:tc>
          <w:tcPr>
            <w:tcW w:w="4390" w:type="dxa"/>
            <w:vMerge/>
            <w:tcBorders>
              <w:top w:val="outset" w:sz="6" w:space="0" w:color="auto"/>
              <w:left w:val="outset" w:sz="6" w:space="0" w:color="auto"/>
              <w:bottom w:val="outset" w:sz="6" w:space="0" w:color="auto"/>
              <w:right w:val="outset" w:sz="6" w:space="0" w:color="auto"/>
            </w:tcBorders>
            <w:vAlign w:val="center"/>
          </w:tcPr>
          <w:p w:rsidR="00733235" w:rsidRDefault="00733235">
            <w:pPr>
              <w:rPr>
                <w:sz w:val="24"/>
                <w:szCs w:val="24"/>
              </w:rPr>
            </w:pPr>
          </w:p>
        </w:tc>
        <w:tc>
          <w:tcPr>
            <w:tcW w:w="1270" w:type="dxa"/>
            <w:tcBorders>
              <w:top w:val="nil"/>
              <w:left w:val="outset" w:sz="6" w:space="0" w:color="auto"/>
              <w:bottom w:val="outset" w:sz="6" w:space="0" w:color="auto"/>
              <w:right w:val="outset" w:sz="6" w:space="0" w:color="auto"/>
            </w:tcBorders>
            <w:vAlign w:val="center"/>
          </w:tcPr>
          <w:p w:rsidR="00733235" w:rsidRDefault="00403685">
            <w:pPr>
              <w:jc w:val="center"/>
              <w:rPr>
                <w:sz w:val="24"/>
                <w:szCs w:val="24"/>
              </w:rPr>
            </w:pPr>
            <w:r>
              <w:t>Sumber</w:t>
            </w:r>
          </w:p>
        </w:tc>
        <w:tc>
          <w:tcPr>
            <w:tcW w:w="1630" w:type="dxa"/>
            <w:tcBorders>
              <w:top w:val="outset" w:sz="6" w:space="0" w:color="auto"/>
              <w:left w:val="outset" w:sz="6" w:space="0" w:color="auto"/>
              <w:bottom w:val="outset" w:sz="6" w:space="0" w:color="auto"/>
              <w:right w:val="outset" w:sz="6" w:space="0" w:color="auto"/>
            </w:tcBorders>
            <w:vAlign w:val="center"/>
          </w:tcPr>
          <w:p w:rsidR="00733235" w:rsidRDefault="00403685">
            <w:pPr>
              <w:jc w:val="center"/>
              <w:rPr>
                <w:sz w:val="24"/>
                <w:szCs w:val="24"/>
              </w:rPr>
            </w:pPr>
            <w:r>
              <w:t>Jlh (Juta Rp)</w:t>
            </w:r>
          </w:p>
        </w:tc>
      </w:tr>
      <w:tr w:rsidR="00733235">
        <w:tc>
          <w:tcPr>
            <w:tcW w:w="570" w:type="dxa"/>
            <w:tcBorders>
              <w:top w:val="nil"/>
              <w:left w:val="outset" w:sz="6" w:space="0" w:color="auto"/>
              <w:bottom w:val="outset" w:sz="6" w:space="0" w:color="auto"/>
              <w:right w:val="outset" w:sz="6" w:space="0" w:color="auto"/>
            </w:tcBorders>
            <w:vAlign w:val="center"/>
          </w:tcPr>
          <w:p w:rsidR="00733235" w:rsidRDefault="00733235">
            <w:pPr>
              <w:widowControl/>
              <w:numPr>
                <w:ilvl w:val="0"/>
                <w:numId w:val="17"/>
              </w:numPr>
              <w:autoSpaceDE/>
              <w:autoSpaceDN/>
              <w:ind w:left="0"/>
              <w:jc w:val="center"/>
              <w:rPr>
                <w:sz w:val="24"/>
                <w:szCs w:val="24"/>
              </w:rPr>
            </w:pPr>
          </w:p>
        </w:tc>
        <w:tc>
          <w:tcPr>
            <w:tcW w:w="950" w:type="dxa"/>
            <w:tcBorders>
              <w:top w:val="nil"/>
              <w:left w:val="outset" w:sz="6" w:space="0" w:color="auto"/>
              <w:bottom w:val="outset" w:sz="6" w:space="0" w:color="auto"/>
              <w:right w:val="outset" w:sz="6" w:space="0" w:color="auto"/>
            </w:tcBorders>
            <w:vAlign w:val="center"/>
          </w:tcPr>
          <w:p w:rsidR="00733235" w:rsidRDefault="00403685">
            <w:pPr>
              <w:jc w:val="center"/>
              <w:rPr>
                <w:sz w:val="24"/>
                <w:szCs w:val="24"/>
              </w:rPr>
            </w:pPr>
            <w:r>
              <w:t>2014</w:t>
            </w:r>
          </w:p>
        </w:tc>
        <w:tc>
          <w:tcPr>
            <w:tcW w:w="4390" w:type="dxa"/>
            <w:tcBorders>
              <w:top w:val="nil"/>
              <w:left w:val="outset" w:sz="6" w:space="0" w:color="auto"/>
              <w:bottom w:val="outset" w:sz="6" w:space="0" w:color="auto"/>
              <w:right w:val="outset" w:sz="6" w:space="0" w:color="auto"/>
            </w:tcBorders>
          </w:tcPr>
          <w:p w:rsidR="00733235" w:rsidRDefault="00403685">
            <w:pPr>
              <w:jc w:val="both"/>
              <w:rPr>
                <w:sz w:val="24"/>
                <w:szCs w:val="24"/>
              </w:rPr>
            </w:pPr>
            <w:r>
              <w:t xml:space="preserve">Memprediksi Kecerdasan Siswa </w:t>
            </w:r>
            <w:r>
              <w:t>Menggunakan Jaringan Syaraf Tiruan Berbasis Algoritma Backpropagation (Studi Kasus Di Lp3i Course Center Padang)</w:t>
            </w:r>
          </w:p>
        </w:tc>
        <w:tc>
          <w:tcPr>
            <w:tcW w:w="1270" w:type="dxa"/>
            <w:tcBorders>
              <w:top w:val="nil"/>
              <w:left w:val="outset" w:sz="6" w:space="0" w:color="auto"/>
              <w:bottom w:val="outset" w:sz="6" w:space="0" w:color="auto"/>
              <w:right w:val="outset" w:sz="6" w:space="0" w:color="auto"/>
            </w:tcBorders>
            <w:vAlign w:val="center"/>
          </w:tcPr>
          <w:p w:rsidR="00733235" w:rsidRDefault="00403685">
            <w:pPr>
              <w:jc w:val="center"/>
              <w:rPr>
                <w:sz w:val="24"/>
                <w:szCs w:val="24"/>
              </w:rPr>
            </w:pPr>
            <w:r>
              <w:t>Mandiri</w:t>
            </w:r>
          </w:p>
        </w:tc>
        <w:tc>
          <w:tcPr>
            <w:tcW w:w="1630" w:type="dxa"/>
            <w:tcBorders>
              <w:top w:val="nil"/>
              <w:left w:val="outset" w:sz="6" w:space="0" w:color="auto"/>
              <w:bottom w:val="outset" w:sz="6" w:space="0" w:color="auto"/>
              <w:right w:val="outset" w:sz="6" w:space="0" w:color="auto"/>
            </w:tcBorders>
            <w:vAlign w:val="center"/>
          </w:tcPr>
          <w:p w:rsidR="00733235" w:rsidRDefault="00733235">
            <w:pPr>
              <w:jc w:val="center"/>
              <w:rPr>
                <w:sz w:val="24"/>
                <w:szCs w:val="24"/>
              </w:rPr>
            </w:pPr>
          </w:p>
        </w:tc>
      </w:tr>
      <w:tr w:rsidR="00733235">
        <w:tc>
          <w:tcPr>
            <w:tcW w:w="570" w:type="dxa"/>
            <w:tcBorders>
              <w:top w:val="nil"/>
              <w:left w:val="outset" w:sz="6" w:space="0" w:color="auto"/>
              <w:bottom w:val="outset" w:sz="6" w:space="0" w:color="auto"/>
              <w:right w:val="outset" w:sz="6" w:space="0" w:color="auto"/>
            </w:tcBorders>
            <w:vAlign w:val="center"/>
          </w:tcPr>
          <w:p w:rsidR="00733235" w:rsidRDefault="00733235">
            <w:pPr>
              <w:widowControl/>
              <w:numPr>
                <w:ilvl w:val="0"/>
                <w:numId w:val="17"/>
              </w:numPr>
              <w:autoSpaceDE/>
              <w:autoSpaceDN/>
              <w:ind w:left="0"/>
              <w:jc w:val="center"/>
              <w:rPr>
                <w:sz w:val="24"/>
                <w:szCs w:val="24"/>
              </w:rPr>
            </w:pPr>
          </w:p>
        </w:tc>
        <w:tc>
          <w:tcPr>
            <w:tcW w:w="950" w:type="dxa"/>
            <w:tcBorders>
              <w:top w:val="nil"/>
              <w:left w:val="outset" w:sz="6" w:space="0" w:color="auto"/>
              <w:bottom w:val="outset" w:sz="6" w:space="0" w:color="auto"/>
              <w:right w:val="outset" w:sz="6" w:space="0" w:color="auto"/>
            </w:tcBorders>
            <w:vAlign w:val="center"/>
          </w:tcPr>
          <w:p w:rsidR="00733235" w:rsidRDefault="00403685">
            <w:pPr>
              <w:rPr>
                <w:sz w:val="24"/>
                <w:szCs w:val="24"/>
              </w:rPr>
            </w:pPr>
            <w:r>
              <w:t>2016</w:t>
            </w:r>
          </w:p>
        </w:tc>
        <w:tc>
          <w:tcPr>
            <w:tcW w:w="4390" w:type="dxa"/>
            <w:tcBorders>
              <w:top w:val="nil"/>
              <w:left w:val="outset" w:sz="6" w:space="0" w:color="auto"/>
              <w:bottom w:val="outset" w:sz="6" w:space="0" w:color="auto"/>
              <w:right w:val="outset" w:sz="6" w:space="0" w:color="auto"/>
            </w:tcBorders>
          </w:tcPr>
          <w:p w:rsidR="00733235" w:rsidRDefault="00403685">
            <w:pPr>
              <w:spacing w:before="100" w:beforeAutospacing="1" w:after="100" w:afterAutospacing="1"/>
              <w:jc w:val="both"/>
              <w:outlineLvl w:val="2"/>
              <w:rPr>
                <w:bCs/>
                <w:sz w:val="24"/>
                <w:szCs w:val="24"/>
              </w:rPr>
            </w:pPr>
            <w:r>
              <w:rPr>
                <w:bCs/>
              </w:rPr>
              <w:t>Membangun Sistem Pakar Untuk Diagnosa Infeksi Virus Pada Anak Dengan Menggunakan Metode Forward Chaining</w:t>
            </w:r>
          </w:p>
        </w:tc>
        <w:tc>
          <w:tcPr>
            <w:tcW w:w="1270" w:type="dxa"/>
            <w:tcBorders>
              <w:top w:val="nil"/>
              <w:left w:val="outset" w:sz="6" w:space="0" w:color="auto"/>
              <w:bottom w:val="outset" w:sz="6" w:space="0" w:color="auto"/>
              <w:right w:val="outset" w:sz="6" w:space="0" w:color="auto"/>
            </w:tcBorders>
            <w:vAlign w:val="center"/>
          </w:tcPr>
          <w:p w:rsidR="00733235" w:rsidRDefault="00403685">
            <w:pPr>
              <w:jc w:val="center"/>
              <w:rPr>
                <w:sz w:val="24"/>
                <w:szCs w:val="24"/>
              </w:rPr>
            </w:pPr>
            <w:r>
              <w:t>Dikti</w:t>
            </w:r>
          </w:p>
        </w:tc>
        <w:tc>
          <w:tcPr>
            <w:tcW w:w="1630" w:type="dxa"/>
            <w:tcBorders>
              <w:top w:val="nil"/>
              <w:left w:val="outset" w:sz="6" w:space="0" w:color="auto"/>
              <w:bottom w:val="outset" w:sz="6" w:space="0" w:color="auto"/>
              <w:right w:val="outset" w:sz="6" w:space="0" w:color="auto"/>
            </w:tcBorders>
            <w:vAlign w:val="center"/>
          </w:tcPr>
          <w:p w:rsidR="00733235" w:rsidRDefault="00403685">
            <w:pPr>
              <w:jc w:val="center"/>
              <w:rPr>
                <w:sz w:val="24"/>
                <w:szCs w:val="24"/>
              </w:rPr>
            </w:pPr>
            <w:r>
              <w:t>Rp.11.500.000,-</w:t>
            </w:r>
          </w:p>
        </w:tc>
      </w:tr>
      <w:tr w:rsidR="00733235">
        <w:tc>
          <w:tcPr>
            <w:tcW w:w="570" w:type="dxa"/>
            <w:tcBorders>
              <w:top w:val="nil"/>
              <w:left w:val="outset" w:sz="6" w:space="0" w:color="auto"/>
              <w:bottom w:val="outset" w:sz="6" w:space="0" w:color="auto"/>
              <w:right w:val="outset" w:sz="6" w:space="0" w:color="auto"/>
            </w:tcBorders>
            <w:vAlign w:val="center"/>
          </w:tcPr>
          <w:p w:rsidR="00733235" w:rsidRDefault="00733235">
            <w:pPr>
              <w:widowControl/>
              <w:numPr>
                <w:ilvl w:val="0"/>
                <w:numId w:val="17"/>
              </w:numPr>
              <w:autoSpaceDE/>
              <w:autoSpaceDN/>
              <w:ind w:left="0"/>
              <w:jc w:val="center"/>
              <w:rPr>
                <w:sz w:val="24"/>
                <w:szCs w:val="24"/>
              </w:rPr>
            </w:pPr>
          </w:p>
        </w:tc>
        <w:tc>
          <w:tcPr>
            <w:tcW w:w="950" w:type="dxa"/>
            <w:tcBorders>
              <w:top w:val="nil"/>
              <w:left w:val="outset" w:sz="6" w:space="0" w:color="auto"/>
              <w:bottom w:val="outset" w:sz="6" w:space="0" w:color="auto"/>
              <w:right w:val="outset" w:sz="6" w:space="0" w:color="auto"/>
            </w:tcBorders>
            <w:vAlign w:val="center"/>
          </w:tcPr>
          <w:p w:rsidR="00733235" w:rsidRDefault="00403685">
            <w:pPr>
              <w:jc w:val="center"/>
              <w:rPr>
                <w:sz w:val="24"/>
                <w:szCs w:val="24"/>
              </w:rPr>
            </w:pPr>
            <w:r>
              <w:t>2016</w:t>
            </w:r>
          </w:p>
        </w:tc>
        <w:tc>
          <w:tcPr>
            <w:tcW w:w="4390" w:type="dxa"/>
            <w:tcBorders>
              <w:top w:val="nil"/>
              <w:left w:val="outset" w:sz="6" w:space="0" w:color="auto"/>
              <w:bottom w:val="outset" w:sz="6" w:space="0" w:color="auto"/>
              <w:right w:val="outset" w:sz="6" w:space="0" w:color="auto"/>
            </w:tcBorders>
          </w:tcPr>
          <w:p w:rsidR="00733235" w:rsidRDefault="00403685">
            <w:pPr>
              <w:spacing w:before="100" w:beforeAutospacing="1" w:after="100" w:afterAutospacing="1"/>
              <w:jc w:val="both"/>
              <w:outlineLvl w:val="2"/>
              <w:rPr>
                <w:bCs/>
                <w:sz w:val="24"/>
                <w:szCs w:val="24"/>
              </w:rPr>
            </w:pPr>
            <w:r>
              <w:rPr>
                <w:bCs/>
              </w:rPr>
              <w:t xml:space="preserve">Sistem Informasi Pengolahan Data Siswa Grahita Menggunakan Bahasa Pemrograman Java Netbeans (Studi Kasus Di Uptd Panti Sosial Bina Grahita Harapan Ibu (PSBGHI)) </w:t>
            </w:r>
          </w:p>
        </w:tc>
        <w:tc>
          <w:tcPr>
            <w:tcW w:w="1270" w:type="dxa"/>
            <w:tcBorders>
              <w:top w:val="nil"/>
              <w:left w:val="outset" w:sz="6" w:space="0" w:color="auto"/>
              <w:bottom w:val="outset" w:sz="6" w:space="0" w:color="auto"/>
              <w:right w:val="outset" w:sz="6" w:space="0" w:color="auto"/>
            </w:tcBorders>
            <w:vAlign w:val="center"/>
          </w:tcPr>
          <w:p w:rsidR="00733235" w:rsidRDefault="00403685">
            <w:pPr>
              <w:jc w:val="center"/>
              <w:rPr>
                <w:sz w:val="24"/>
                <w:szCs w:val="24"/>
              </w:rPr>
            </w:pPr>
            <w:r>
              <w:t>Mandiri</w:t>
            </w:r>
          </w:p>
        </w:tc>
        <w:tc>
          <w:tcPr>
            <w:tcW w:w="1630" w:type="dxa"/>
            <w:tcBorders>
              <w:top w:val="nil"/>
              <w:left w:val="outset" w:sz="6" w:space="0" w:color="auto"/>
              <w:bottom w:val="outset" w:sz="6" w:space="0" w:color="auto"/>
              <w:right w:val="outset" w:sz="6" w:space="0" w:color="auto"/>
            </w:tcBorders>
            <w:vAlign w:val="center"/>
          </w:tcPr>
          <w:p w:rsidR="00733235" w:rsidRDefault="00733235">
            <w:pPr>
              <w:jc w:val="center"/>
              <w:rPr>
                <w:sz w:val="24"/>
                <w:szCs w:val="24"/>
              </w:rPr>
            </w:pPr>
          </w:p>
        </w:tc>
      </w:tr>
      <w:tr w:rsidR="00733235">
        <w:tc>
          <w:tcPr>
            <w:tcW w:w="570" w:type="dxa"/>
            <w:tcBorders>
              <w:top w:val="nil"/>
              <w:left w:val="outset" w:sz="6" w:space="0" w:color="auto"/>
              <w:bottom w:val="outset" w:sz="6" w:space="0" w:color="auto"/>
              <w:right w:val="outset" w:sz="6" w:space="0" w:color="auto"/>
            </w:tcBorders>
            <w:vAlign w:val="center"/>
          </w:tcPr>
          <w:p w:rsidR="00733235" w:rsidRDefault="00733235">
            <w:pPr>
              <w:widowControl/>
              <w:numPr>
                <w:ilvl w:val="0"/>
                <w:numId w:val="17"/>
              </w:numPr>
              <w:autoSpaceDE/>
              <w:autoSpaceDN/>
              <w:ind w:left="0"/>
              <w:jc w:val="center"/>
              <w:rPr>
                <w:sz w:val="24"/>
                <w:szCs w:val="24"/>
              </w:rPr>
            </w:pPr>
          </w:p>
        </w:tc>
        <w:tc>
          <w:tcPr>
            <w:tcW w:w="950" w:type="dxa"/>
            <w:tcBorders>
              <w:top w:val="nil"/>
              <w:left w:val="outset" w:sz="6" w:space="0" w:color="auto"/>
              <w:bottom w:val="outset" w:sz="6" w:space="0" w:color="auto"/>
              <w:right w:val="outset" w:sz="6" w:space="0" w:color="auto"/>
            </w:tcBorders>
            <w:vAlign w:val="center"/>
          </w:tcPr>
          <w:p w:rsidR="00733235" w:rsidRDefault="00403685">
            <w:pPr>
              <w:jc w:val="center"/>
              <w:rPr>
                <w:sz w:val="24"/>
                <w:szCs w:val="24"/>
              </w:rPr>
            </w:pPr>
            <w:r>
              <w:t>2017</w:t>
            </w:r>
          </w:p>
        </w:tc>
        <w:tc>
          <w:tcPr>
            <w:tcW w:w="4390" w:type="dxa"/>
            <w:tcBorders>
              <w:top w:val="nil"/>
              <w:left w:val="outset" w:sz="6" w:space="0" w:color="auto"/>
              <w:bottom w:val="outset" w:sz="6" w:space="0" w:color="auto"/>
              <w:right w:val="outset" w:sz="6" w:space="0" w:color="auto"/>
            </w:tcBorders>
          </w:tcPr>
          <w:p w:rsidR="00733235" w:rsidRDefault="00403685">
            <w:pPr>
              <w:jc w:val="both"/>
              <w:rPr>
                <w:sz w:val="24"/>
                <w:szCs w:val="24"/>
              </w:rPr>
            </w:pPr>
            <w:r>
              <w:rPr>
                <w:bCs/>
              </w:rPr>
              <w:t xml:space="preserve">Penerapan Queueing Theory Sistem Antrian Pendaftaran Bpjs Di Kota </w:t>
            </w:r>
            <w:r>
              <w:rPr>
                <w:bCs/>
              </w:rPr>
              <w:t>Bukittinggi Berbasis Web</w:t>
            </w:r>
          </w:p>
        </w:tc>
        <w:tc>
          <w:tcPr>
            <w:tcW w:w="1270" w:type="dxa"/>
            <w:tcBorders>
              <w:top w:val="nil"/>
              <w:left w:val="outset" w:sz="6" w:space="0" w:color="auto"/>
              <w:bottom w:val="outset" w:sz="6" w:space="0" w:color="auto"/>
              <w:right w:val="outset" w:sz="6" w:space="0" w:color="auto"/>
            </w:tcBorders>
            <w:vAlign w:val="center"/>
          </w:tcPr>
          <w:p w:rsidR="00733235" w:rsidRDefault="00403685">
            <w:pPr>
              <w:jc w:val="center"/>
              <w:rPr>
                <w:sz w:val="24"/>
                <w:szCs w:val="24"/>
              </w:rPr>
            </w:pPr>
            <w:r>
              <w:t>Mandiri</w:t>
            </w:r>
          </w:p>
        </w:tc>
        <w:tc>
          <w:tcPr>
            <w:tcW w:w="1630" w:type="dxa"/>
            <w:tcBorders>
              <w:top w:val="nil"/>
              <w:left w:val="outset" w:sz="6" w:space="0" w:color="auto"/>
              <w:bottom w:val="outset" w:sz="6" w:space="0" w:color="auto"/>
              <w:right w:val="outset" w:sz="6" w:space="0" w:color="auto"/>
            </w:tcBorders>
            <w:vAlign w:val="center"/>
          </w:tcPr>
          <w:p w:rsidR="00733235" w:rsidRDefault="00733235">
            <w:pPr>
              <w:jc w:val="center"/>
              <w:rPr>
                <w:sz w:val="24"/>
                <w:szCs w:val="24"/>
              </w:rPr>
            </w:pPr>
          </w:p>
        </w:tc>
      </w:tr>
      <w:tr w:rsidR="00733235">
        <w:tc>
          <w:tcPr>
            <w:tcW w:w="570" w:type="dxa"/>
            <w:tcBorders>
              <w:top w:val="nil"/>
              <w:left w:val="outset" w:sz="6" w:space="0" w:color="auto"/>
              <w:bottom w:val="outset" w:sz="6" w:space="0" w:color="auto"/>
              <w:right w:val="outset" w:sz="6" w:space="0" w:color="auto"/>
            </w:tcBorders>
            <w:vAlign w:val="center"/>
          </w:tcPr>
          <w:p w:rsidR="00733235" w:rsidRDefault="00733235">
            <w:pPr>
              <w:widowControl/>
              <w:numPr>
                <w:ilvl w:val="0"/>
                <w:numId w:val="17"/>
              </w:numPr>
              <w:autoSpaceDE/>
              <w:autoSpaceDN/>
              <w:ind w:left="0"/>
              <w:jc w:val="center"/>
              <w:rPr>
                <w:sz w:val="24"/>
                <w:szCs w:val="24"/>
              </w:rPr>
            </w:pPr>
          </w:p>
        </w:tc>
        <w:tc>
          <w:tcPr>
            <w:tcW w:w="950" w:type="dxa"/>
            <w:tcBorders>
              <w:top w:val="nil"/>
              <w:left w:val="outset" w:sz="6" w:space="0" w:color="auto"/>
              <w:bottom w:val="outset" w:sz="6" w:space="0" w:color="auto"/>
              <w:right w:val="outset" w:sz="6" w:space="0" w:color="auto"/>
            </w:tcBorders>
            <w:vAlign w:val="center"/>
          </w:tcPr>
          <w:p w:rsidR="00733235" w:rsidRDefault="00403685">
            <w:pPr>
              <w:jc w:val="center"/>
              <w:rPr>
                <w:sz w:val="24"/>
                <w:szCs w:val="24"/>
              </w:rPr>
            </w:pPr>
            <w:r>
              <w:t>2017</w:t>
            </w:r>
          </w:p>
        </w:tc>
        <w:tc>
          <w:tcPr>
            <w:tcW w:w="4390" w:type="dxa"/>
            <w:tcBorders>
              <w:top w:val="nil"/>
              <w:left w:val="outset" w:sz="6" w:space="0" w:color="auto"/>
              <w:bottom w:val="outset" w:sz="6" w:space="0" w:color="auto"/>
              <w:right w:val="outset" w:sz="6" w:space="0" w:color="auto"/>
            </w:tcBorders>
          </w:tcPr>
          <w:p w:rsidR="00733235" w:rsidRDefault="00403685">
            <w:pPr>
              <w:pStyle w:val="NormalWeb"/>
              <w:jc w:val="both"/>
              <w:rPr>
                <w:bCs/>
              </w:rPr>
            </w:pPr>
            <w:r>
              <w:rPr>
                <w:bCs/>
              </w:rPr>
              <w:t xml:space="preserve">Pemodelan Dan Simulasi Sistem Antrian Pelayanan Pelanggan Menggunakan Metode Monte Carlo Pada Pt Pos Indonesia (Persero) Padang </w:t>
            </w:r>
          </w:p>
        </w:tc>
        <w:tc>
          <w:tcPr>
            <w:tcW w:w="1270" w:type="dxa"/>
            <w:tcBorders>
              <w:top w:val="nil"/>
              <w:left w:val="outset" w:sz="6" w:space="0" w:color="auto"/>
              <w:bottom w:val="outset" w:sz="6" w:space="0" w:color="auto"/>
              <w:right w:val="outset" w:sz="6" w:space="0" w:color="auto"/>
            </w:tcBorders>
            <w:vAlign w:val="center"/>
          </w:tcPr>
          <w:p w:rsidR="00733235" w:rsidRDefault="00403685">
            <w:pPr>
              <w:jc w:val="center"/>
              <w:rPr>
                <w:sz w:val="24"/>
                <w:szCs w:val="24"/>
              </w:rPr>
            </w:pPr>
            <w:r>
              <w:t>Mandiri</w:t>
            </w:r>
          </w:p>
        </w:tc>
        <w:tc>
          <w:tcPr>
            <w:tcW w:w="1630" w:type="dxa"/>
            <w:tcBorders>
              <w:top w:val="nil"/>
              <w:left w:val="outset" w:sz="6" w:space="0" w:color="auto"/>
              <w:bottom w:val="outset" w:sz="6" w:space="0" w:color="auto"/>
              <w:right w:val="outset" w:sz="6" w:space="0" w:color="auto"/>
            </w:tcBorders>
            <w:vAlign w:val="center"/>
          </w:tcPr>
          <w:p w:rsidR="00733235" w:rsidRDefault="00733235">
            <w:pPr>
              <w:jc w:val="center"/>
              <w:rPr>
                <w:sz w:val="24"/>
                <w:szCs w:val="24"/>
              </w:rPr>
            </w:pPr>
          </w:p>
        </w:tc>
      </w:tr>
      <w:tr w:rsidR="00733235">
        <w:tc>
          <w:tcPr>
            <w:tcW w:w="570" w:type="dxa"/>
            <w:tcBorders>
              <w:top w:val="nil"/>
              <w:left w:val="outset" w:sz="6" w:space="0" w:color="auto"/>
              <w:bottom w:val="outset" w:sz="6" w:space="0" w:color="auto"/>
              <w:right w:val="outset" w:sz="6" w:space="0" w:color="auto"/>
            </w:tcBorders>
            <w:vAlign w:val="center"/>
          </w:tcPr>
          <w:p w:rsidR="00733235" w:rsidRDefault="00733235">
            <w:pPr>
              <w:widowControl/>
              <w:numPr>
                <w:ilvl w:val="0"/>
                <w:numId w:val="17"/>
              </w:numPr>
              <w:autoSpaceDE/>
              <w:autoSpaceDN/>
              <w:ind w:left="0"/>
              <w:jc w:val="center"/>
              <w:rPr>
                <w:sz w:val="24"/>
                <w:szCs w:val="24"/>
              </w:rPr>
            </w:pPr>
          </w:p>
        </w:tc>
        <w:tc>
          <w:tcPr>
            <w:tcW w:w="950" w:type="dxa"/>
            <w:tcBorders>
              <w:top w:val="nil"/>
              <w:left w:val="outset" w:sz="6" w:space="0" w:color="auto"/>
              <w:bottom w:val="outset" w:sz="6" w:space="0" w:color="auto"/>
              <w:right w:val="outset" w:sz="6" w:space="0" w:color="auto"/>
            </w:tcBorders>
            <w:vAlign w:val="center"/>
          </w:tcPr>
          <w:p w:rsidR="00733235" w:rsidRDefault="00403685">
            <w:pPr>
              <w:jc w:val="center"/>
              <w:rPr>
                <w:sz w:val="24"/>
                <w:szCs w:val="24"/>
              </w:rPr>
            </w:pPr>
            <w:r>
              <w:t>2017</w:t>
            </w:r>
          </w:p>
        </w:tc>
        <w:tc>
          <w:tcPr>
            <w:tcW w:w="4390" w:type="dxa"/>
            <w:tcBorders>
              <w:top w:val="nil"/>
              <w:left w:val="outset" w:sz="6" w:space="0" w:color="auto"/>
              <w:bottom w:val="outset" w:sz="6" w:space="0" w:color="auto"/>
              <w:right w:val="outset" w:sz="6" w:space="0" w:color="auto"/>
            </w:tcBorders>
          </w:tcPr>
          <w:p w:rsidR="00733235" w:rsidRDefault="00403685">
            <w:pPr>
              <w:pStyle w:val="NormalWeb"/>
              <w:jc w:val="both"/>
              <w:rPr>
                <w:bCs/>
              </w:rPr>
            </w:pPr>
            <w:r>
              <w:rPr>
                <w:bCs/>
              </w:rPr>
              <w:t xml:space="preserve">Aplikasi Arsip Digital Berbasis Web (Studi Kasus : Dinas Arsip Dan Perpustakaan Daerah Kota Sawahlunto)  </w:t>
            </w:r>
          </w:p>
        </w:tc>
        <w:tc>
          <w:tcPr>
            <w:tcW w:w="1270" w:type="dxa"/>
            <w:tcBorders>
              <w:top w:val="nil"/>
              <w:left w:val="outset" w:sz="6" w:space="0" w:color="auto"/>
              <w:bottom w:val="outset" w:sz="6" w:space="0" w:color="auto"/>
              <w:right w:val="outset" w:sz="6" w:space="0" w:color="auto"/>
            </w:tcBorders>
            <w:vAlign w:val="center"/>
          </w:tcPr>
          <w:p w:rsidR="00733235" w:rsidRDefault="00403685">
            <w:pPr>
              <w:jc w:val="center"/>
              <w:rPr>
                <w:sz w:val="24"/>
                <w:szCs w:val="24"/>
              </w:rPr>
            </w:pPr>
            <w:r>
              <w:t>Mandiri</w:t>
            </w:r>
          </w:p>
        </w:tc>
        <w:tc>
          <w:tcPr>
            <w:tcW w:w="1630" w:type="dxa"/>
            <w:tcBorders>
              <w:top w:val="nil"/>
              <w:left w:val="outset" w:sz="6" w:space="0" w:color="auto"/>
              <w:bottom w:val="outset" w:sz="6" w:space="0" w:color="auto"/>
              <w:right w:val="outset" w:sz="6" w:space="0" w:color="auto"/>
            </w:tcBorders>
            <w:vAlign w:val="center"/>
          </w:tcPr>
          <w:p w:rsidR="00733235" w:rsidRDefault="00733235">
            <w:pPr>
              <w:jc w:val="center"/>
              <w:rPr>
                <w:sz w:val="24"/>
                <w:szCs w:val="24"/>
              </w:rPr>
            </w:pPr>
          </w:p>
        </w:tc>
      </w:tr>
      <w:tr w:rsidR="00733235">
        <w:tc>
          <w:tcPr>
            <w:tcW w:w="570" w:type="dxa"/>
            <w:tcBorders>
              <w:top w:val="nil"/>
              <w:left w:val="outset" w:sz="6" w:space="0" w:color="auto"/>
              <w:bottom w:val="outset" w:sz="6" w:space="0" w:color="auto"/>
              <w:right w:val="outset" w:sz="6" w:space="0" w:color="auto"/>
            </w:tcBorders>
            <w:vAlign w:val="center"/>
          </w:tcPr>
          <w:p w:rsidR="00733235" w:rsidRDefault="00733235">
            <w:pPr>
              <w:widowControl/>
              <w:numPr>
                <w:ilvl w:val="0"/>
                <w:numId w:val="17"/>
              </w:numPr>
              <w:autoSpaceDE/>
              <w:autoSpaceDN/>
              <w:ind w:left="0"/>
              <w:jc w:val="center"/>
              <w:rPr>
                <w:sz w:val="24"/>
                <w:szCs w:val="24"/>
              </w:rPr>
            </w:pPr>
          </w:p>
        </w:tc>
        <w:tc>
          <w:tcPr>
            <w:tcW w:w="950" w:type="dxa"/>
            <w:tcBorders>
              <w:top w:val="nil"/>
              <w:left w:val="outset" w:sz="6" w:space="0" w:color="auto"/>
              <w:bottom w:val="outset" w:sz="6" w:space="0" w:color="auto"/>
              <w:right w:val="outset" w:sz="6" w:space="0" w:color="auto"/>
            </w:tcBorders>
            <w:vAlign w:val="center"/>
          </w:tcPr>
          <w:p w:rsidR="00733235" w:rsidRDefault="00403685">
            <w:pPr>
              <w:rPr>
                <w:sz w:val="24"/>
                <w:szCs w:val="24"/>
              </w:rPr>
            </w:pPr>
            <w:r>
              <w:t>2018</w:t>
            </w:r>
          </w:p>
        </w:tc>
        <w:tc>
          <w:tcPr>
            <w:tcW w:w="4390" w:type="dxa"/>
            <w:tcBorders>
              <w:top w:val="nil"/>
              <w:left w:val="outset" w:sz="6" w:space="0" w:color="auto"/>
              <w:bottom w:val="outset" w:sz="6" w:space="0" w:color="auto"/>
              <w:right w:val="outset" w:sz="6" w:space="0" w:color="auto"/>
            </w:tcBorders>
          </w:tcPr>
          <w:p w:rsidR="00733235" w:rsidRDefault="00403685">
            <w:pPr>
              <w:jc w:val="both"/>
              <w:rPr>
                <w:sz w:val="24"/>
                <w:szCs w:val="24"/>
              </w:rPr>
            </w:pPr>
            <w:r>
              <w:t>Pembangunan Aplikasi Pemasaran Perumahan Developer Kota Padang Dengan Konsep Customer Relationship Managemen (CRM)</w:t>
            </w:r>
          </w:p>
        </w:tc>
        <w:tc>
          <w:tcPr>
            <w:tcW w:w="1270" w:type="dxa"/>
            <w:tcBorders>
              <w:top w:val="nil"/>
              <w:left w:val="outset" w:sz="6" w:space="0" w:color="auto"/>
              <w:bottom w:val="outset" w:sz="6" w:space="0" w:color="auto"/>
              <w:right w:val="outset" w:sz="6" w:space="0" w:color="auto"/>
            </w:tcBorders>
            <w:vAlign w:val="center"/>
          </w:tcPr>
          <w:p w:rsidR="00733235" w:rsidRDefault="00403685">
            <w:pPr>
              <w:jc w:val="center"/>
              <w:rPr>
                <w:sz w:val="24"/>
                <w:szCs w:val="24"/>
              </w:rPr>
            </w:pPr>
            <w:r>
              <w:t>Dikti</w:t>
            </w:r>
          </w:p>
        </w:tc>
        <w:tc>
          <w:tcPr>
            <w:tcW w:w="1630" w:type="dxa"/>
            <w:tcBorders>
              <w:top w:val="nil"/>
              <w:left w:val="outset" w:sz="6" w:space="0" w:color="auto"/>
              <w:bottom w:val="outset" w:sz="6" w:space="0" w:color="auto"/>
              <w:right w:val="outset" w:sz="6" w:space="0" w:color="auto"/>
            </w:tcBorders>
            <w:vAlign w:val="center"/>
          </w:tcPr>
          <w:p w:rsidR="00733235" w:rsidRDefault="00403685">
            <w:pPr>
              <w:jc w:val="center"/>
              <w:rPr>
                <w:sz w:val="24"/>
                <w:szCs w:val="24"/>
              </w:rPr>
            </w:pPr>
            <w:r>
              <w:t>Rp.16.626.000</w:t>
            </w:r>
          </w:p>
        </w:tc>
      </w:tr>
      <w:tr w:rsidR="00733235">
        <w:tc>
          <w:tcPr>
            <w:tcW w:w="570" w:type="dxa"/>
            <w:tcBorders>
              <w:top w:val="nil"/>
              <w:left w:val="outset" w:sz="6" w:space="0" w:color="auto"/>
              <w:bottom w:val="outset" w:sz="6" w:space="0" w:color="auto"/>
              <w:right w:val="outset" w:sz="6" w:space="0" w:color="auto"/>
            </w:tcBorders>
            <w:vAlign w:val="center"/>
          </w:tcPr>
          <w:p w:rsidR="00733235" w:rsidRDefault="00733235">
            <w:pPr>
              <w:widowControl/>
              <w:numPr>
                <w:ilvl w:val="0"/>
                <w:numId w:val="17"/>
              </w:numPr>
              <w:autoSpaceDE/>
              <w:autoSpaceDN/>
              <w:ind w:left="0"/>
              <w:jc w:val="center"/>
              <w:rPr>
                <w:sz w:val="24"/>
                <w:szCs w:val="24"/>
              </w:rPr>
            </w:pPr>
          </w:p>
        </w:tc>
        <w:tc>
          <w:tcPr>
            <w:tcW w:w="950" w:type="dxa"/>
            <w:tcBorders>
              <w:top w:val="nil"/>
              <w:left w:val="outset" w:sz="6" w:space="0" w:color="auto"/>
              <w:bottom w:val="outset" w:sz="6" w:space="0" w:color="auto"/>
              <w:right w:val="outset" w:sz="6" w:space="0" w:color="auto"/>
            </w:tcBorders>
            <w:vAlign w:val="center"/>
          </w:tcPr>
          <w:p w:rsidR="00733235" w:rsidRDefault="00733235">
            <w:pPr>
              <w:jc w:val="center"/>
              <w:rPr>
                <w:sz w:val="24"/>
                <w:szCs w:val="24"/>
              </w:rPr>
            </w:pPr>
          </w:p>
        </w:tc>
        <w:tc>
          <w:tcPr>
            <w:tcW w:w="4390" w:type="dxa"/>
            <w:tcBorders>
              <w:top w:val="nil"/>
              <w:left w:val="outset" w:sz="6" w:space="0" w:color="auto"/>
              <w:bottom w:val="outset" w:sz="6" w:space="0" w:color="auto"/>
              <w:right w:val="outset" w:sz="6" w:space="0" w:color="auto"/>
            </w:tcBorders>
          </w:tcPr>
          <w:p w:rsidR="00733235" w:rsidRDefault="00733235">
            <w:pPr>
              <w:rPr>
                <w:sz w:val="24"/>
                <w:szCs w:val="24"/>
              </w:rPr>
            </w:pPr>
          </w:p>
        </w:tc>
        <w:tc>
          <w:tcPr>
            <w:tcW w:w="1270" w:type="dxa"/>
            <w:tcBorders>
              <w:top w:val="nil"/>
              <w:left w:val="outset" w:sz="6" w:space="0" w:color="auto"/>
              <w:bottom w:val="outset" w:sz="6" w:space="0" w:color="auto"/>
              <w:right w:val="outset" w:sz="6" w:space="0" w:color="auto"/>
            </w:tcBorders>
            <w:vAlign w:val="center"/>
          </w:tcPr>
          <w:p w:rsidR="00733235" w:rsidRDefault="00733235">
            <w:pPr>
              <w:jc w:val="center"/>
              <w:rPr>
                <w:sz w:val="24"/>
                <w:szCs w:val="24"/>
              </w:rPr>
            </w:pPr>
          </w:p>
        </w:tc>
        <w:tc>
          <w:tcPr>
            <w:tcW w:w="1630" w:type="dxa"/>
            <w:tcBorders>
              <w:top w:val="nil"/>
              <w:left w:val="outset" w:sz="6" w:space="0" w:color="auto"/>
              <w:bottom w:val="outset" w:sz="6" w:space="0" w:color="auto"/>
              <w:right w:val="outset" w:sz="6" w:space="0" w:color="auto"/>
            </w:tcBorders>
            <w:vAlign w:val="center"/>
          </w:tcPr>
          <w:p w:rsidR="00733235" w:rsidRDefault="00733235">
            <w:pPr>
              <w:jc w:val="center"/>
              <w:rPr>
                <w:sz w:val="24"/>
                <w:szCs w:val="24"/>
              </w:rPr>
            </w:pPr>
          </w:p>
        </w:tc>
      </w:tr>
    </w:tbl>
    <w:p w:rsidR="00733235" w:rsidRDefault="00403685">
      <w:pPr>
        <w:spacing w:line="360" w:lineRule="auto"/>
      </w:pPr>
      <w:r>
        <w:t xml:space="preserve"> </w:t>
      </w:r>
    </w:p>
    <w:p w:rsidR="00733235" w:rsidRDefault="00403685">
      <w:pPr>
        <w:spacing w:line="360" w:lineRule="auto"/>
      </w:pPr>
      <w:r>
        <w:t xml:space="preserve"> </w:t>
      </w:r>
    </w:p>
    <w:p w:rsidR="00733235" w:rsidRDefault="00403685">
      <w:pPr>
        <w:widowControl/>
        <w:numPr>
          <w:ilvl w:val="0"/>
          <w:numId w:val="18"/>
        </w:numPr>
        <w:autoSpaceDE/>
        <w:autoSpaceDN/>
        <w:ind w:left="0"/>
        <w:rPr>
          <w:b/>
        </w:rPr>
      </w:pPr>
      <w:r>
        <w:rPr>
          <w:b/>
        </w:rPr>
        <w:t>PENGALAMAN PENGABDIAN KEPADA MASYARAKAT DALAM 5 TAHUN TERAKHIR</w:t>
      </w:r>
    </w:p>
    <w:tbl>
      <w:tblPr>
        <w:tblW w:w="0" w:type="auto"/>
        <w:tblCellMar>
          <w:top w:w="15" w:type="dxa"/>
          <w:left w:w="15" w:type="dxa"/>
          <w:bottom w:w="15" w:type="dxa"/>
          <w:right w:w="15" w:type="dxa"/>
        </w:tblCellMar>
        <w:tblLook w:val="04A0" w:firstRow="1" w:lastRow="0" w:firstColumn="1" w:lastColumn="0" w:noHBand="0" w:noVBand="1"/>
      </w:tblPr>
      <w:tblGrid>
        <w:gridCol w:w="570"/>
        <w:gridCol w:w="830"/>
        <w:gridCol w:w="4640"/>
        <w:gridCol w:w="1530"/>
        <w:gridCol w:w="1400"/>
      </w:tblGrid>
      <w:tr w:rsidR="00733235">
        <w:tc>
          <w:tcPr>
            <w:tcW w:w="570" w:type="dxa"/>
            <w:vMerge w:val="restart"/>
            <w:tcBorders>
              <w:top w:val="outset" w:sz="6" w:space="0" w:color="auto"/>
              <w:left w:val="outset" w:sz="6" w:space="0" w:color="auto"/>
              <w:bottom w:val="outset" w:sz="6" w:space="0" w:color="auto"/>
              <w:right w:val="outset" w:sz="6" w:space="0" w:color="auto"/>
            </w:tcBorders>
            <w:vAlign w:val="center"/>
          </w:tcPr>
          <w:p w:rsidR="00733235" w:rsidRDefault="00403685">
            <w:pPr>
              <w:jc w:val="center"/>
              <w:rPr>
                <w:sz w:val="24"/>
                <w:szCs w:val="24"/>
              </w:rPr>
            </w:pPr>
            <w:r>
              <w:t>No.</w:t>
            </w:r>
          </w:p>
        </w:tc>
        <w:tc>
          <w:tcPr>
            <w:tcW w:w="830" w:type="dxa"/>
            <w:vMerge w:val="restart"/>
            <w:tcBorders>
              <w:top w:val="outset" w:sz="6" w:space="0" w:color="auto"/>
              <w:left w:val="outset" w:sz="6" w:space="0" w:color="auto"/>
              <w:bottom w:val="outset" w:sz="6" w:space="0" w:color="auto"/>
              <w:right w:val="outset" w:sz="6" w:space="0" w:color="auto"/>
            </w:tcBorders>
            <w:vAlign w:val="center"/>
          </w:tcPr>
          <w:p w:rsidR="00733235" w:rsidRDefault="00403685">
            <w:pPr>
              <w:jc w:val="center"/>
              <w:rPr>
                <w:sz w:val="24"/>
                <w:szCs w:val="24"/>
              </w:rPr>
            </w:pPr>
            <w:r>
              <w:t>Tahun</w:t>
            </w:r>
          </w:p>
        </w:tc>
        <w:tc>
          <w:tcPr>
            <w:tcW w:w="4640" w:type="dxa"/>
            <w:vMerge w:val="restart"/>
            <w:tcBorders>
              <w:top w:val="outset" w:sz="6" w:space="0" w:color="auto"/>
              <w:left w:val="outset" w:sz="6" w:space="0" w:color="auto"/>
              <w:bottom w:val="outset" w:sz="6" w:space="0" w:color="auto"/>
              <w:right w:val="outset" w:sz="6" w:space="0" w:color="auto"/>
            </w:tcBorders>
            <w:vAlign w:val="center"/>
          </w:tcPr>
          <w:p w:rsidR="00733235" w:rsidRDefault="00403685">
            <w:pPr>
              <w:jc w:val="center"/>
              <w:rPr>
                <w:sz w:val="24"/>
                <w:szCs w:val="24"/>
              </w:rPr>
            </w:pPr>
            <w:r>
              <w:t>Judul Pengabdian Kepada Masyarakat</w:t>
            </w:r>
          </w:p>
        </w:tc>
        <w:tc>
          <w:tcPr>
            <w:tcW w:w="2930" w:type="dxa"/>
            <w:gridSpan w:val="2"/>
            <w:tcBorders>
              <w:top w:val="outset" w:sz="6" w:space="0" w:color="auto"/>
              <w:left w:val="outset" w:sz="6" w:space="0" w:color="auto"/>
              <w:bottom w:val="outset" w:sz="6" w:space="0" w:color="auto"/>
              <w:right w:val="outset" w:sz="6" w:space="0" w:color="auto"/>
            </w:tcBorders>
            <w:vAlign w:val="center"/>
          </w:tcPr>
          <w:p w:rsidR="00733235" w:rsidRDefault="00403685">
            <w:pPr>
              <w:jc w:val="center"/>
              <w:rPr>
                <w:sz w:val="24"/>
                <w:szCs w:val="24"/>
              </w:rPr>
            </w:pPr>
            <w:r>
              <w:t>Pendanaan</w:t>
            </w:r>
          </w:p>
        </w:tc>
      </w:tr>
      <w:tr w:rsidR="00733235">
        <w:tc>
          <w:tcPr>
            <w:tcW w:w="0" w:type="auto"/>
            <w:vMerge/>
            <w:tcBorders>
              <w:top w:val="outset" w:sz="6" w:space="0" w:color="auto"/>
              <w:left w:val="outset" w:sz="6" w:space="0" w:color="auto"/>
              <w:bottom w:val="outset" w:sz="6" w:space="0" w:color="auto"/>
              <w:right w:val="outset" w:sz="6" w:space="0" w:color="auto"/>
            </w:tcBorders>
            <w:vAlign w:val="center"/>
          </w:tcPr>
          <w:p w:rsidR="00733235" w:rsidRDefault="0073323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733235" w:rsidRDefault="00733235">
            <w:pPr>
              <w:rPr>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tcPr>
          <w:p w:rsidR="00733235" w:rsidRDefault="00733235">
            <w:pPr>
              <w:rPr>
                <w:sz w:val="24"/>
                <w:szCs w:val="24"/>
              </w:rPr>
            </w:pPr>
          </w:p>
        </w:tc>
        <w:tc>
          <w:tcPr>
            <w:tcW w:w="1530" w:type="dxa"/>
            <w:tcBorders>
              <w:top w:val="nil"/>
              <w:left w:val="outset" w:sz="6" w:space="0" w:color="auto"/>
              <w:bottom w:val="outset" w:sz="6" w:space="0" w:color="auto"/>
              <w:right w:val="outset" w:sz="6" w:space="0" w:color="auto"/>
            </w:tcBorders>
            <w:vAlign w:val="center"/>
          </w:tcPr>
          <w:p w:rsidR="00733235" w:rsidRDefault="00403685">
            <w:pPr>
              <w:jc w:val="center"/>
              <w:rPr>
                <w:sz w:val="24"/>
                <w:szCs w:val="24"/>
              </w:rPr>
            </w:pPr>
            <w:r>
              <w:t>Sumber</w:t>
            </w:r>
          </w:p>
        </w:tc>
        <w:tc>
          <w:tcPr>
            <w:tcW w:w="1400" w:type="dxa"/>
            <w:tcBorders>
              <w:top w:val="outset" w:sz="6" w:space="0" w:color="auto"/>
              <w:left w:val="outset" w:sz="6" w:space="0" w:color="auto"/>
              <w:bottom w:val="outset" w:sz="6" w:space="0" w:color="auto"/>
              <w:right w:val="outset" w:sz="6" w:space="0" w:color="auto"/>
            </w:tcBorders>
            <w:vAlign w:val="center"/>
          </w:tcPr>
          <w:p w:rsidR="00733235" w:rsidRDefault="00403685">
            <w:pPr>
              <w:jc w:val="center"/>
              <w:rPr>
                <w:sz w:val="24"/>
                <w:szCs w:val="24"/>
              </w:rPr>
            </w:pPr>
            <w:r>
              <w:t>Jlh (Juta Rp)</w:t>
            </w:r>
          </w:p>
        </w:tc>
      </w:tr>
      <w:tr w:rsidR="00733235">
        <w:tc>
          <w:tcPr>
            <w:tcW w:w="570" w:type="dxa"/>
            <w:tcBorders>
              <w:top w:val="nil"/>
              <w:left w:val="outset" w:sz="6" w:space="0" w:color="auto"/>
              <w:bottom w:val="outset" w:sz="6" w:space="0" w:color="auto"/>
              <w:right w:val="outset" w:sz="6" w:space="0" w:color="auto"/>
            </w:tcBorders>
            <w:vAlign w:val="center"/>
          </w:tcPr>
          <w:p w:rsidR="00733235" w:rsidRDefault="00733235">
            <w:pPr>
              <w:widowControl/>
              <w:numPr>
                <w:ilvl w:val="0"/>
                <w:numId w:val="19"/>
              </w:numPr>
              <w:autoSpaceDE/>
              <w:autoSpaceDN/>
              <w:ind w:left="0"/>
              <w:jc w:val="center"/>
              <w:rPr>
                <w:sz w:val="24"/>
                <w:szCs w:val="24"/>
              </w:rPr>
            </w:pPr>
          </w:p>
        </w:tc>
        <w:tc>
          <w:tcPr>
            <w:tcW w:w="830" w:type="dxa"/>
            <w:tcBorders>
              <w:top w:val="nil"/>
              <w:left w:val="outset" w:sz="6" w:space="0" w:color="auto"/>
              <w:bottom w:val="outset" w:sz="6" w:space="0" w:color="auto"/>
              <w:right w:val="outset" w:sz="6" w:space="0" w:color="auto"/>
            </w:tcBorders>
            <w:vAlign w:val="center"/>
          </w:tcPr>
          <w:p w:rsidR="00733235" w:rsidRDefault="00403685">
            <w:pPr>
              <w:jc w:val="center"/>
              <w:rPr>
                <w:sz w:val="24"/>
                <w:szCs w:val="24"/>
              </w:rPr>
            </w:pPr>
            <w:r>
              <w:t>2015</w:t>
            </w:r>
          </w:p>
        </w:tc>
        <w:tc>
          <w:tcPr>
            <w:tcW w:w="4640" w:type="dxa"/>
            <w:tcBorders>
              <w:top w:val="nil"/>
              <w:left w:val="outset" w:sz="6" w:space="0" w:color="auto"/>
              <w:bottom w:val="outset" w:sz="6" w:space="0" w:color="auto"/>
              <w:right w:val="outset" w:sz="6" w:space="0" w:color="auto"/>
            </w:tcBorders>
          </w:tcPr>
          <w:p w:rsidR="00733235" w:rsidRDefault="00403685">
            <w:pPr>
              <w:jc w:val="both"/>
              <w:rPr>
                <w:sz w:val="24"/>
                <w:szCs w:val="24"/>
              </w:rPr>
            </w:pPr>
            <w:r>
              <w:t xml:space="preserve">Pelatihan Pemanfaatan Teknologi Informasi Dan Komunikasi Untuk Meningkatkan Akhlakul Kharimah </w:t>
            </w:r>
            <w:r>
              <w:t>Generasi Muda Islam Dalam Kegiatan Pesantren Ramadhan Pemerintah Kota Padang</w:t>
            </w:r>
          </w:p>
        </w:tc>
        <w:tc>
          <w:tcPr>
            <w:tcW w:w="1530" w:type="dxa"/>
            <w:tcBorders>
              <w:top w:val="nil"/>
              <w:left w:val="outset" w:sz="6" w:space="0" w:color="auto"/>
              <w:bottom w:val="outset" w:sz="6" w:space="0" w:color="auto"/>
              <w:right w:val="outset" w:sz="6" w:space="0" w:color="auto"/>
            </w:tcBorders>
            <w:vAlign w:val="center"/>
          </w:tcPr>
          <w:p w:rsidR="00733235" w:rsidRDefault="00403685">
            <w:pPr>
              <w:jc w:val="center"/>
              <w:rPr>
                <w:sz w:val="24"/>
                <w:szCs w:val="24"/>
              </w:rPr>
            </w:pPr>
            <w:r>
              <w:t>UPI-YPTK</w:t>
            </w:r>
          </w:p>
        </w:tc>
        <w:tc>
          <w:tcPr>
            <w:tcW w:w="1400" w:type="dxa"/>
            <w:tcBorders>
              <w:top w:val="nil"/>
              <w:left w:val="outset" w:sz="6" w:space="0" w:color="auto"/>
              <w:bottom w:val="outset" w:sz="6" w:space="0" w:color="auto"/>
              <w:right w:val="outset" w:sz="6" w:space="0" w:color="auto"/>
            </w:tcBorders>
            <w:vAlign w:val="center"/>
          </w:tcPr>
          <w:p w:rsidR="00733235" w:rsidRDefault="00403685">
            <w:pPr>
              <w:jc w:val="center"/>
              <w:rPr>
                <w:sz w:val="24"/>
                <w:szCs w:val="24"/>
              </w:rPr>
            </w:pPr>
            <w:r>
              <w:t>10</w:t>
            </w:r>
          </w:p>
        </w:tc>
      </w:tr>
      <w:tr w:rsidR="00733235">
        <w:tc>
          <w:tcPr>
            <w:tcW w:w="570" w:type="dxa"/>
            <w:tcBorders>
              <w:top w:val="nil"/>
              <w:left w:val="outset" w:sz="6" w:space="0" w:color="auto"/>
              <w:bottom w:val="outset" w:sz="6" w:space="0" w:color="auto"/>
              <w:right w:val="outset" w:sz="6" w:space="0" w:color="auto"/>
            </w:tcBorders>
            <w:vAlign w:val="center"/>
          </w:tcPr>
          <w:p w:rsidR="00733235" w:rsidRDefault="00733235">
            <w:pPr>
              <w:widowControl/>
              <w:numPr>
                <w:ilvl w:val="0"/>
                <w:numId w:val="19"/>
              </w:numPr>
              <w:autoSpaceDE/>
              <w:autoSpaceDN/>
              <w:ind w:left="0"/>
              <w:jc w:val="center"/>
              <w:rPr>
                <w:sz w:val="24"/>
                <w:szCs w:val="24"/>
              </w:rPr>
            </w:pPr>
          </w:p>
        </w:tc>
        <w:tc>
          <w:tcPr>
            <w:tcW w:w="830" w:type="dxa"/>
            <w:tcBorders>
              <w:top w:val="nil"/>
              <w:left w:val="outset" w:sz="6" w:space="0" w:color="auto"/>
              <w:bottom w:val="outset" w:sz="6" w:space="0" w:color="auto"/>
              <w:right w:val="outset" w:sz="6" w:space="0" w:color="auto"/>
            </w:tcBorders>
            <w:vAlign w:val="center"/>
          </w:tcPr>
          <w:p w:rsidR="00733235" w:rsidRDefault="00403685">
            <w:pPr>
              <w:jc w:val="center"/>
              <w:rPr>
                <w:sz w:val="24"/>
                <w:szCs w:val="24"/>
              </w:rPr>
            </w:pPr>
            <w:r>
              <w:t>2016</w:t>
            </w:r>
          </w:p>
        </w:tc>
        <w:tc>
          <w:tcPr>
            <w:tcW w:w="4640" w:type="dxa"/>
            <w:tcBorders>
              <w:top w:val="nil"/>
              <w:left w:val="outset" w:sz="6" w:space="0" w:color="auto"/>
              <w:bottom w:val="outset" w:sz="6" w:space="0" w:color="auto"/>
              <w:right w:val="outset" w:sz="6" w:space="0" w:color="auto"/>
            </w:tcBorders>
          </w:tcPr>
          <w:p w:rsidR="00733235" w:rsidRDefault="00403685">
            <w:pPr>
              <w:jc w:val="both"/>
            </w:pPr>
            <w:r>
              <w:t xml:space="preserve">Bakti Sosial Dan Sosialisasi Pengenalan Teknologi Informasi Bersama Ves Community Dan 1000 Guru Di Jorong Lambeh, Nagari Iv Koto, Kecamatan Palembayan, </w:t>
            </w:r>
            <w:r>
              <w:t>Kabupaten Agam, Propinsi Sumatera Barat</w:t>
            </w:r>
          </w:p>
          <w:p w:rsidR="00733235" w:rsidRDefault="00733235">
            <w:pPr>
              <w:jc w:val="both"/>
              <w:rPr>
                <w:sz w:val="24"/>
                <w:szCs w:val="24"/>
              </w:rPr>
            </w:pPr>
          </w:p>
        </w:tc>
        <w:tc>
          <w:tcPr>
            <w:tcW w:w="1530" w:type="dxa"/>
            <w:tcBorders>
              <w:top w:val="nil"/>
              <w:left w:val="outset" w:sz="6" w:space="0" w:color="auto"/>
              <w:bottom w:val="outset" w:sz="6" w:space="0" w:color="auto"/>
              <w:right w:val="outset" w:sz="6" w:space="0" w:color="auto"/>
            </w:tcBorders>
            <w:vAlign w:val="center"/>
          </w:tcPr>
          <w:p w:rsidR="00733235" w:rsidRDefault="00403685">
            <w:pPr>
              <w:jc w:val="center"/>
              <w:rPr>
                <w:sz w:val="24"/>
                <w:szCs w:val="24"/>
              </w:rPr>
            </w:pPr>
            <w:r>
              <w:t>UPI-YPTK</w:t>
            </w:r>
          </w:p>
        </w:tc>
        <w:tc>
          <w:tcPr>
            <w:tcW w:w="1400" w:type="dxa"/>
            <w:tcBorders>
              <w:top w:val="nil"/>
              <w:left w:val="outset" w:sz="6" w:space="0" w:color="auto"/>
              <w:bottom w:val="outset" w:sz="6" w:space="0" w:color="auto"/>
              <w:right w:val="outset" w:sz="6" w:space="0" w:color="auto"/>
            </w:tcBorders>
            <w:vAlign w:val="center"/>
          </w:tcPr>
          <w:p w:rsidR="00733235" w:rsidRDefault="00403685">
            <w:pPr>
              <w:jc w:val="center"/>
              <w:rPr>
                <w:sz w:val="24"/>
                <w:szCs w:val="24"/>
              </w:rPr>
            </w:pPr>
            <w:r>
              <w:t>10</w:t>
            </w:r>
          </w:p>
        </w:tc>
      </w:tr>
      <w:tr w:rsidR="00733235">
        <w:tc>
          <w:tcPr>
            <w:tcW w:w="570" w:type="dxa"/>
            <w:tcBorders>
              <w:top w:val="nil"/>
              <w:left w:val="outset" w:sz="6" w:space="0" w:color="auto"/>
              <w:bottom w:val="outset" w:sz="6" w:space="0" w:color="auto"/>
              <w:right w:val="outset" w:sz="6" w:space="0" w:color="auto"/>
            </w:tcBorders>
            <w:vAlign w:val="center"/>
          </w:tcPr>
          <w:p w:rsidR="00733235" w:rsidRDefault="00733235">
            <w:pPr>
              <w:widowControl/>
              <w:numPr>
                <w:ilvl w:val="0"/>
                <w:numId w:val="19"/>
              </w:numPr>
              <w:autoSpaceDE/>
              <w:autoSpaceDN/>
              <w:ind w:left="0"/>
              <w:jc w:val="center"/>
              <w:rPr>
                <w:sz w:val="24"/>
                <w:szCs w:val="24"/>
              </w:rPr>
            </w:pPr>
          </w:p>
        </w:tc>
        <w:tc>
          <w:tcPr>
            <w:tcW w:w="830" w:type="dxa"/>
            <w:tcBorders>
              <w:top w:val="nil"/>
              <w:left w:val="outset" w:sz="6" w:space="0" w:color="auto"/>
              <w:bottom w:val="outset" w:sz="6" w:space="0" w:color="auto"/>
              <w:right w:val="outset" w:sz="6" w:space="0" w:color="auto"/>
            </w:tcBorders>
            <w:vAlign w:val="center"/>
          </w:tcPr>
          <w:p w:rsidR="00733235" w:rsidRDefault="00733235">
            <w:pPr>
              <w:jc w:val="center"/>
              <w:rPr>
                <w:sz w:val="24"/>
                <w:szCs w:val="24"/>
              </w:rPr>
            </w:pPr>
          </w:p>
        </w:tc>
        <w:tc>
          <w:tcPr>
            <w:tcW w:w="4640" w:type="dxa"/>
            <w:tcBorders>
              <w:top w:val="nil"/>
              <w:left w:val="outset" w:sz="6" w:space="0" w:color="auto"/>
              <w:bottom w:val="outset" w:sz="6" w:space="0" w:color="auto"/>
              <w:right w:val="outset" w:sz="6" w:space="0" w:color="auto"/>
            </w:tcBorders>
          </w:tcPr>
          <w:p w:rsidR="00733235" w:rsidRDefault="00733235">
            <w:pPr>
              <w:jc w:val="both"/>
              <w:rPr>
                <w:sz w:val="24"/>
                <w:szCs w:val="24"/>
              </w:rPr>
            </w:pPr>
          </w:p>
        </w:tc>
        <w:tc>
          <w:tcPr>
            <w:tcW w:w="1530" w:type="dxa"/>
            <w:tcBorders>
              <w:top w:val="nil"/>
              <w:left w:val="outset" w:sz="6" w:space="0" w:color="auto"/>
              <w:bottom w:val="outset" w:sz="6" w:space="0" w:color="auto"/>
              <w:right w:val="outset" w:sz="6" w:space="0" w:color="auto"/>
            </w:tcBorders>
            <w:vAlign w:val="center"/>
          </w:tcPr>
          <w:p w:rsidR="00733235" w:rsidRDefault="00733235">
            <w:pPr>
              <w:jc w:val="center"/>
              <w:rPr>
                <w:sz w:val="24"/>
                <w:szCs w:val="24"/>
              </w:rPr>
            </w:pPr>
          </w:p>
        </w:tc>
        <w:tc>
          <w:tcPr>
            <w:tcW w:w="1400" w:type="dxa"/>
            <w:tcBorders>
              <w:top w:val="nil"/>
              <w:left w:val="outset" w:sz="6" w:space="0" w:color="auto"/>
              <w:bottom w:val="outset" w:sz="6" w:space="0" w:color="auto"/>
              <w:right w:val="outset" w:sz="6" w:space="0" w:color="auto"/>
            </w:tcBorders>
            <w:vAlign w:val="center"/>
          </w:tcPr>
          <w:p w:rsidR="00733235" w:rsidRDefault="00733235">
            <w:pPr>
              <w:jc w:val="center"/>
              <w:rPr>
                <w:sz w:val="24"/>
                <w:szCs w:val="24"/>
              </w:rPr>
            </w:pPr>
          </w:p>
        </w:tc>
      </w:tr>
      <w:tr w:rsidR="00733235">
        <w:tc>
          <w:tcPr>
            <w:tcW w:w="570" w:type="dxa"/>
            <w:tcBorders>
              <w:top w:val="nil"/>
              <w:left w:val="outset" w:sz="6" w:space="0" w:color="auto"/>
              <w:bottom w:val="outset" w:sz="6" w:space="0" w:color="auto"/>
              <w:right w:val="outset" w:sz="6" w:space="0" w:color="auto"/>
            </w:tcBorders>
            <w:vAlign w:val="center"/>
          </w:tcPr>
          <w:p w:rsidR="00733235" w:rsidRDefault="00733235">
            <w:pPr>
              <w:widowControl/>
              <w:numPr>
                <w:ilvl w:val="0"/>
                <w:numId w:val="19"/>
              </w:numPr>
              <w:autoSpaceDE/>
              <w:autoSpaceDN/>
              <w:ind w:left="0"/>
              <w:jc w:val="center"/>
              <w:rPr>
                <w:sz w:val="24"/>
                <w:szCs w:val="24"/>
              </w:rPr>
            </w:pPr>
          </w:p>
        </w:tc>
        <w:tc>
          <w:tcPr>
            <w:tcW w:w="830" w:type="dxa"/>
            <w:tcBorders>
              <w:top w:val="nil"/>
              <w:left w:val="outset" w:sz="6" w:space="0" w:color="auto"/>
              <w:bottom w:val="outset" w:sz="6" w:space="0" w:color="auto"/>
              <w:right w:val="outset" w:sz="6" w:space="0" w:color="auto"/>
            </w:tcBorders>
            <w:vAlign w:val="center"/>
          </w:tcPr>
          <w:p w:rsidR="00733235" w:rsidRDefault="00733235">
            <w:pPr>
              <w:jc w:val="center"/>
              <w:rPr>
                <w:sz w:val="24"/>
                <w:szCs w:val="24"/>
              </w:rPr>
            </w:pPr>
          </w:p>
        </w:tc>
        <w:tc>
          <w:tcPr>
            <w:tcW w:w="4640" w:type="dxa"/>
            <w:tcBorders>
              <w:top w:val="nil"/>
              <w:left w:val="outset" w:sz="6" w:space="0" w:color="auto"/>
              <w:bottom w:val="outset" w:sz="6" w:space="0" w:color="auto"/>
              <w:right w:val="outset" w:sz="6" w:space="0" w:color="auto"/>
            </w:tcBorders>
          </w:tcPr>
          <w:p w:rsidR="00733235" w:rsidRDefault="00733235">
            <w:pPr>
              <w:jc w:val="both"/>
              <w:rPr>
                <w:sz w:val="24"/>
                <w:szCs w:val="24"/>
              </w:rPr>
            </w:pPr>
          </w:p>
        </w:tc>
        <w:tc>
          <w:tcPr>
            <w:tcW w:w="1530" w:type="dxa"/>
            <w:tcBorders>
              <w:top w:val="nil"/>
              <w:left w:val="outset" w:sz="6" w:space="0" w:color="auto"/>
              <w:bottom w:val="outset" w:sz="6" w:space="0" w:color="auto"/>
              <w:right w:val="outset" w:sz="6" w:space="0" w:color="auto"/>
            </w:tcBorders>
            <w:vAlign w:val="center"/>
          </w:tcPr>
          <w:p w:rsidR="00733235" w:rsidRDefault="00733235">
            <w:pPr>
              <w:jc w:val="center"/>
              <w:rPr>
                <w:sz w:val="24"/>
                <w:szCs w:val="24"/>
              </w:rPr>
            </w:pPr>
          </w:p>
        </w:tc>
        <w:tc>
          <w:tcPr>
            <w:tcW w:w="1400" w:type="dxa"/>
            <w:tcBorders>
              <w:top w:val="nil"/>
              <w:left w:val="outset" w:sz="6" w:space="0" w:color="auto"/>
              <w:bottom w:val="outset" w:sz="6" w:space="0" w:color="auto"/>
              <w:right w:val="outset" w:sz="6" w:space="0" w:color="auto"/>
            </w:tcBorders>
            <w:vAlign w:val="center"/>
          </w:tcPr>
          <w:p w:rsidR="00733235" w:rsidRDefault="00733235">
            <w:pPr>
              <w:jc w:val="center"/>
              <w:rPr>
                <w:sz w:val="24"/>
                <w:szCs w:val="24"/>
              </w:rPr>
            </w:pPr>
          </w:p>
        </w:tc>
      </w:tr>
      <w:tr w:rsidR="00733235">
        <w:tc>
          <w:tcPr>
            <w:tcW w:w="570" w:type="dxa"/>
            <w:tcBorders>
              <w:top w:val="nil"/>
              <w:left w:val="outset" w:sz="6" w:space="0" w:color="auto"/>
              <w:bottom w:val="outset" w:sz="6" w:space="0" w:color="auto"/>
              <w:right w:val="outset" w:sz="6" w:space="0" w:color="auto"/>
            </w:tcBorders>
            <w:vAlign w:val="center"/>
          </w:tcPr>
          <w:p w:rsidR="00733235" w:rsidRDefault="00733235">
            <w:pPr>
              <w:widowControl/>
              <w:numPr>
                <w:ilvl w:val="0"/>
                <w:numId w:val="19"/>
              </w:numPr>
              <w:autoSpaceDE/>
              <w:autoSpaceDN/>
              <w:ind w:left="0"/>
              <w:jc w:val="center"/>
              <w:rPr>
                <w:sz w:val="24"/>
                <w:szCs w:val="24"/>
              </w:rPr>
            </w:pPr>
          </w:p>
        </w:tc>
        <w:tc>
          <w:tcPr>
            <w:tcW w:w="830" w:type="dxa"/>
            <w:tcBorders>
              <w:top w:val="nil"/>
              <w:left w:val="outset" w:sz="6" w:space="0" w:color="auto"/>
              <w:bottom w:val="outset" w:sz="6" w:space="0" w:color="auto"/>
              <w:right w:val="outset" w:sz="6" w:space="0" w:color="auto"/>
            </w:tcBorders>
            <w:vAlign w:val="center"/>
          </w:tcPr>
          <w:p w:rsidR="00733235" w:rsidRDefault="00733235">
            <w:pPr>
              <w:jc w:val="center"/>
              <w:rPr>
                <w:sz w:val="24"/>
                <w:szCs w:val="24"/>
              </w:rPr>
            </w:pPr>
          </w:p>
        </w:tc>
        <w:tc>
          <w:tcPr>
            <w:tcW w:w="4640" w:type="dxa"/>
            <w:tcBorders>
              <w:top w:val="nil"/>
              <w:left w:val="outset" w:sz="6" w:space="0" w:color="auto"/>
              <w:bottom w:val="outset" w:sz="6" w:space="0" w:color="auto"/>
              <w:right w:val="outset" w:sz="6" w:space="0" w:color="auto"/>
            </w:tcBorders>
          </w:tcPr>
          <w:p w:rsidR="00733235" w:rsidRDefault="00733235">
            <w:pPr>
              <w:jc w:val="both"/>
              <w:rPr>
                <w:sz w:val="24"/>
                <w:szCs w:val="24"/>
              </w:rPr>
            </w:pPr>
          </w:p>
        </w:tc>
        <w:tc>
          <w:tcPr>
            <w:tcW w:w="1530" w:type="dxa"/>
            <w:tcBorders>
              <w:top w:val="nil"/>
              <w:left w:val="outset" w:sz="6" w:space="0" w:color="auto"/>
              <w:bottom w:val="outset" w:sz="6" w:space="0" w:color="auto"/>
              <w:right w:val="outset" w:sz="6" w:space="0" w:color="auto"/>
            </w:tcBorders>
            <w:vAlign w:val="center"/>
          </w:tcPr>
          <w:p w:rsidR="00733235" w:rsidRDefault="00733235">
            <w:pPr>
              <w:jc w:val="center"/>
              <w:rPr>
                <w:sz w:val="24"/>
                <w:szCs w:val="24"/>
              </w:rPr>
            </w:pPr>
          </w:p>
        </w:tc>
        <w:tc>
          <w:tcPr>
            <w:tcW w:w="1400" w:type="dxa"/>
            <w:tcBorders>
              <w:top w:val="nil"/>
              <w:left w:val="outset" w:sz="6" w:space="0" w:color="auto"/>
              <w:bottom w:val="outset" w:sz="6" w:space="0" w:color="auto"/>
              <w:right w:val="outset" w:sz="6" w:space="0" w:color="auto"/>
            </w:tcBorders>
            <w:vAlign w:val="center"/>
          </w:tcPr>
          <w:p w:rsidR="00733235" w:rsidRDefault="00733235">
            <w:pPr>
              <w:jc w:val="center"/>
              <w:rPr>
                <w:sz w:val="24"/>
                <w:szCs w:val="24"/>
              </w:rPr>
            </w:pPr>
          </w:p>
        </w:tc>
      </w:tr>
    </w:tbl>
    <w:p w:rsidR="00733235" w:rsidRDefault="00403685">
      <w:pPr>
        <w:spacing w:line="360" w:lineRule="auto"/>
        <w:rPr>
          <w:b/>
        </w:rPr>
      </w:pPr>
      <w:r>
        <w:rPr>
          <w:b/>
        </w:rPr>
        <w:t xml:space="preserve"> </w:t>
      </w:r>
    </w:p>
    <w:p w:rsidR="00733235" w:rsidRDefault="00403685">
      <w:pPr>
        <w:widowControl/>
        <w:numPr>
          <w:ilvl w:val="0"/>
          <w:numId w:val="20"/>
        </w:numPr>
        <w:autoSpaceDE/>
        <w:autoSpaceDN/>
        <w:spacing w:line="360" w:lineRule="auto"/>
        <w:ind w:left="0"/>
        <w:rPr>
          <w:b/>
        </w:rPr>
      </w:pPr>
      <w:r>
        <w:rPr>
          <w:b/>
        </w:rPr>
        <w:t>PUBLIKASI ARTIKEL ILMIAH DALAM JURNAL DALAM 5 TAHUN TERAKHIR</w:t>
      </w:r>
    </w:p>
    <w:tbl>
      <w:tblPr>
        <w:tblW w:w="0" w:type="auto"/>
        <w:tblCellMar>
          <w:top w:w="15" w:type="dxa"/>
          <w:left w:w="15" w:type="dxa"/>
          <w:bottom w:w="15" w:type="dxa"/>
          <w:right w:w="15" w:type="dxa"/>
        </w:tblCellMar>
        <w:tblLook w:val="04A0" w:firstRow="1" w:lastRow="0" w:firstColumn="1" w:lastColumn="0" w:noHBand="0" w:noVBand="1"/>
      </w:tblPr>
      <w:tblGrid>
        <w:gridCol w:w="530"/>
        <w:gridCol w:w="3820"/>
        <w:gridCol w:w="2290"/>
        <w:gridCol w:w="2370"/>
      </w:tblGrid>
      <w:tr w:rsidR="00733235">
        <w:tc>
          <w:tcPr>
            <w:tcW w:w="530" w:type="dxa"/>
            <w:tcBorders>
              <w:top w:val="outset" w:sz="6" w:space="0" w:color="auto"/>
              <w:left w:val="outset" w:sz="6" w:space="0" w:color="auto"/>
              <w:bottom w:val="outset" w:sz="6" w:space="0" w:color="auto"/>
              <w:right w:val="outset" w:sz="6" w:space="0" w:color="auto"/>
            </w:tcBorders>
            <w:vAlign w:val="center"/>
          </w:tcPr>
          <w:p w:rsidR="00733235" w:rsidRDefault="00403685">
            <w:pPr>
              <w:jc w:val="center"/>
              <w:rPr>
                <w:sz w:val="24"/>
                <w:szCs w:val="24"/>
              </w:rPr>
            </w:pPr>
            <w:r>
              <w:t>No</w:t>
            </w:r>
          </w:p>
        </w:tc>
        <w:tc>
          <w:tcPr>
            <w:tcW w:w="3820" w:type="dxa"/>
            <w:tcBorders>
              <w:top w:val="outset" w:sz="6" w:space="0" w:color="auto"/>
              <w:left w:val="outset" w:sz="6" w:space="0" w:color="auto"/>
              <w:bottom w:val="outset" w:sz="6" w:space="0" w:color="auto"/>
              <w:right w:val="outset" w:sz="6" w:space="0" w:color="auto"/>
            </w:tcBorders>
            <w:vAlign w:val="center"/>
          </w:tcPr>
          <w:p w:rsidR="00733235" w:rsidRDefault="00403685">
            <w:pPr>
              <w:jc w:val="center"/>
              <w:rPr>
                <w:sz w:val="24"/>
                <w:szCs w:val="24"/>
              </w:rPr>
            </w:pPr>
            <w:r>
              <w:t>Judul Artikel Ilmiah</w:t>
            </w:r>
          </w:p>
        </w:tc>
        <w:tc>
          <w:tcPr>
            <w:tcW w:w="2290" w:type="dxa"/>
            <w:tcBorders>
              <w:top w:val="outset" w:sz="6" w:space="0" w:color="auto"/>
              <w:left w:val="outset" w:sz="6" w:space="0" w:color="auto"/>
              <w:bottom w:val="outset" w:sz="6" w:space="0" w:color="auto"/>
              <w:right w:val="outset" w:sz="6" w:space="0" w:color="auto"/>
            </w:tcBorders>
            <w:vAlign w:val="center"/>
          </w:tcPr>
          <w:p w:rsidR="00733235" w:rsidRDefault="00403685">
            <w:pPr>
              <w:jc w:val="center"/>
              <w:rPr>
                <w:sz w:val="24"/>
                <w:szCs w:val="24"/>
              </w:rPr>
            </w:pPr>
            <w:r>
              <w:t>Nama Jurnal</w:t>
            </w:r>
          </w:p>
        </w:tc>
        <w:tc>
          <w:tcPr>
            <w:tcW w:w="2370" w:type="dxa"/>
            <w:tcBorders>
              <w:top w:val="outset" w:sz="6" w:space="0" w:color="auto"/>
              <w:left w:val="outset" w:sz="6" w:space="0" w:color="auto"/>
              <w:bottom w:val="outset" w:sz="6" w:space="0" w:color="auto"/>
              <w:right w:val="outset" w:sz="6" w:space="0" w:color="auto"/>
            </w:tcBorders>
            <w:vAlign w:val="center"/>
          </w:tcPr>
          <w:p w:rsidR="00733235" w:rsidRDefault="00403685">
            <w:pPr>
              <w:jc w:val="center"/>
              <w:rPr>
                <w:sz w:val="24"/>
                <w:szCs w:val="24"/>
              </w:rPr>
            </w:pPr>
            <w:r>
              <w:t>Volume/ Nomor/Tahun</w:t>
            </w:r>
          </w:p>
        </w:tc>
      </w:tr>
      <w:tr w:rsidR="00733235">
        <w:tc>
          <w:tcPr>
            <w:tcW w:w="530" w:type="dxa"/>
            <w:tcBorders>
              <w:top w:val="nil"/>
              <w:left w:val="outset" w:sz="6" w:space="0" w:color="auto"/>
              <w:bottom w:val="outset" w:sz="6" w:space="0" w:color="auto"/>
              <w:right w:val="outset" w:sz="6" w:space="0" w:color="auto"/>
            </w:tcBorders>
            <w:vAlign w:val="center"/>
          </w:tcPr>
          <w:p w:rsidR="00733235" w:rsidRDefault="00403685">
            <w:pPr>
              <w:rPr>
                <w:sz w:val="24"/>
                <w:szCs w:val="24"/>
              </w:rPr>
            </w:pPr>
            <w:r>
              <w:t>1.</w:t>
            </w:r>
          </w:p>
        </w:tc>
        <w:tc>
          <w:tcPr>
            <w:tcW w:w="3820" w:type="dxa"/>
            <w:tcBorders>
              <w:top w:val="nil"/>
              <w:left w:val="outset" w:sz="6" w:space="0" w:color="auto"/>
              <w:bottom w:val="outset" w:sz="6" w:space="0" w:color="auto"/>
              <w:right w:val="outset" w:sz="6" w:space="0" w:color="auto"/>
            </w:tcBorders>
            <w:vAlign w:val="center"/>
          </w:tcPr>
          <w:p w:rsidR="00733235" w:rsidRDefault="00403685">
            <w:pPr>
              <w:jc w:val="both"/>
            </w:pPr>
            <w:r>
              <w:t xml:space="preserve">Memprediksi Kecerdasan Siswa Menggunakan Jaringan Syaraf </w:t>
            </w:r>
            <w:r>
              <w:t>Tiruan Berbasis Algoritma Backpropagation (Studi Kasus Di LP3I Course Center Padang)</w:t>
            </w:r>
          </w:p>
          <w:p w:rsidR="00733235" w:rsidRDefault="00733235">
            <w:pPr>
              <w:rPr>
                <w:sz w:val="24"/>
                <w:szCs w:val="24"/>
              </w:rPr>
            </w:pPr>
          </w:p>
        </w:tc>
        <w:tc>
          <w:tcPr>
            <w:tcW w:w="2290" w:type="dxa"/>
            <w:tcBorders>
              <w:top w:val="nil"/>
              <w:left w:val="outset" w:sz="6" w:space="0" w:color="auto"/>
              <w:bottom w:val="outset" w:sz="6" w:space="0" w:color="auto"/>
              <w:right w:val="outset" w:sz="6" w:space="0" w:color="auto"/>
            </w:tcBorders>
            <w:vAlign w:val="center"/>
          </w:tcPr>
          <w:p w:rsidR="00733235" w:rsidRDefault="00403685">
            <w:pPr>
              <w:rPr>
                <w:color w:val="000000"/>
                <w:sz w:val="24"/>
                <w:szCs w:val="24"/>
              </w:rPr>
            </w:pPr>
            <w:r>
              <w:t>Majalah KomTekInfo-YPTK, UPI YPTK Padang</w:t>
            </w:r>
          </w:p>
        </w:tc>
        <w:tc>
          <w:tcPr>
            <w:tcW w:w="2370" w:type="dxa"/>
            <w:tcBorders>
              <w:top w:val="nil"/>
              <w:left w:val="outset" w:sz="6" w:space="0" w:color="auto"/>
              <w:bottom w:val="outset" w:sz="6" w:space="0" w:color="auto"/>
              <w:right w:val="outset" w:sz="6" w:space="0" w:color="auto"/>
            </w:tcBorders>
            <w:vAlign w:val="center"/>
          </w:tcPr>
          <w:p w:rsidR="00733235" w:rsidRDefault="00403685">
            <w:pPr>
              <w:jc w:val="center"/>
              <w:rPr>
                <w:sz w:val="24"/>
                <w:szCs w:val="24"/>
              </w:rPr>
            </w:pPr>
            <w:r>
              <w:t>ISSN : 2356-0010, Volume 1 No.2 Desember 2014</w:t>
            </w:r>
          </w:p>
        </w:tc>
      </w:tr>
      <w:tr w:rsidR="00733235">
        <w:tc>
          <w:tcPr>
            <w:tcW w:w="530" w:type="dxa"/>
            <w:tcBorders>
              <w:top w:val="nil"/>
              <w:left w:val="outset" w:sz="6" w:space="0" w:color="auto"/>
              <w:bottom w:val="outset" w:sz="6" w:space="0" w:color="auto"/>
              <w:right w:val="outset" w:sz="6" w:space="0" w:color="auto"/>
            </w:tcBorders>
            <w:vAlign w:val="center"/>
          </w:tcPr>
          <w:p w:rsidR="00733235" w:rsidRDefault="00403685">
            <w:pPr>
              <w:rPr>
                <w:sz w:val="24"/>
                <w:szCs w:val="24"/>
              </w:rPr>
            </w:pPr>
            <w:r>
              <w:t>2.</w:t>
            </w:r>
          </w:p>
        </w:tc>
        <w:tc>
          <w:tcPr>
            <w:tcW w:w="3820" w:type="dxa"/>
            <w:tcBorders>
              <w:top w:val="nil"/>
              <w:left w:val="outset" w:sz="6" w:space="0" w:color="auto"/>
              <w:bottom w:val="outset" w:sz="6" w:space="0" w:color="auto"/>
              <w:right w:val="outset" w:sz="6" w:space="0" w:color="auto"/>
            </w:tcBorders>
            <w:vAlign w:val="center"/>
          </w:tcPr>
          <w:p w:rsidR="00733235" w:rsidRDefault="00403685">
            <w:pPr>
              <w:rPr>
                <w:sz w:val="24"/>
                <w:szCs w:val="24"/>
              </w:rPr>
            </w:pPr>
            <w:r>
              <w:t xml:space="preserve">Pengembangan Multimedia Interaktif Dalam Media Pembelajaran Mengenal Huruf Hijaiyah </w:t>
            </w:r>
          </w:p>
        </w:tc>
        <w:tc>
          <w:tcPr>
            <w:tcW w:w="2290" w:type="dxa"/>
            <w:tcBorders>
              <w:top w:val="nil"/>
              <w:left w:val="outset" w:sz="6" w:space="0" w:color="auto"/>
              <w:bottom w:val="outset" w:sz="6" w:space="0" w:color="auto"/>
              <w:right w:val="outset" w:sz="6" w:space="0" w:color="auto"/>
            </w:tcBorders>
            <w:vAlign w:val="center"/>
          </w:tcPr>
          <w:p w:rsidR="00733235" w:rsidRDefault="00403685">
            <w:pPr>
              <w:rPr>
                <w:color w:val="000000"/>
                <w:sz w:val="24"/>
                <w:szCs w:val="24"/>
              </w:rPr>
            </w:pPr>
            <w:r>
              <w:rPr>
                <w:color w:val="000000"/>
              </w:rPr>
              <w:t>J-Click STMIK-AMIK Jayanusa Padang</w:t>
            </w:r>
          </w:p>
        </w:tc>
        <w:tc>
          <w:tcPr>
            <w:tcW w:w="2370" w:type="dxa"/>
            <w:tcBorders>
              <w:top w:val="nil"/>
              <w:left w:val="outset" w:sz="6" w:space="0" w:color="auto"/>
              <w:bottom w:val="outset" w:sz="6" w:space="0" w:color="auto"/>
              <w:right w:val="outset" w:sz="6" w:space="0" w:color="auto"/>
            </w:tcBorders>
            <w:vAlign w:val="center"/>
          </w:tcPr>
          <w:p w:rsidR="00733235" w:rsidRDefault="00403685">
            <w:pPr>
              <w:adjustRightInd w:val="0"/>
              <w:jc w:val="center"/>
              <w:rPr>
                <w:color w:val="000000"/>
                <w:sz w:val="24"/>
                <w:szCs w:val="24"/>
              </w:rPr>
            </w:pPr>
            <w:r>
              <w:rPr>
                <w:color w:val="000000"/>
              </w:rPr>
              <w:t>ISSN : 2355-7958 Volume 4 No 2 Maret 2016</w:t>
            </w:r>
          </w:p>
        </w:tc>
      </w:tr>
      <w:tr w:rsidR="00733235">
        <w:tc>
          <w:tcPr>
            <w:tcW w:w="530" w:type="dxa"/>
            <w:tcBorders>
              <w:top w:val="nil"/>
              <w:left w:val="outset" w:sz="6" w:space="0" w:color="auto"/>
              <w:bottom w:val="outset" w:sz="6" w:space="0" w:color="auto"/>
              <w:right w:val="outset" w:sz="6" w:space="0" w:color="auto"/>
            </w:tcBorders>
            <w:vAlign w:val="center"/>
          </w:tcPr>
          <w:p w:rsidR="00733235" w:rsidRDefault="00733235">
            <w:pPr>
              <w:widowControl/>
              <w:numPr>
                <w:ilvl w:val="0"/>
                <w:numId w:val="21"/>
              </w:numPr>
              <w:autoSpaceDE/>
              <w:autoSpaceDN/>
              <w:ind w:left="0"/>
              <w:jc w:val="center"/>
              <w:rPr>
                <w:sz w:val="24"/>
                <w:szCs w:val="24"/>
              </w:rPr>
            </w:pPr>
          </w:p>
        </w:tc>
        <w:tc>
          <w:tcPr>
            <w:tcW w:w="3820" w:type="dxa"/>
            <w:tcBorders>
              <w:top w:val="nil"/>
              <w:left w:val="outset" w:sz="6" w:space="0" w:color="auto"/>
              <w:bottom w:val="outset" w:sz="6" w:space="0" w:color="auto"/>
              <w:right w:val="outset" w:sz="6" w:space="0" w:color="auto"/>
            </w:tcBorders>
          </w:tcPr>
          <w:p w:rsidR="00733235" w:rsidRDefault="00403685">
            <w:pPr>
              <w:spacing w:before="100" w:beforeAutospacing="1" w:after="100" w:afterAutospacing="1"/>
              <w:jc w:val="both"/>
              <w:outlineLvl w:val="2"/>
              <w:rPr>
                <w:bCs/>
                <w:sz w:val="24"/>
                <w:szCs w:val="24"/>
              </w:rPr>
            </w:pPr>
            <w:r>
              <w:rPr>
                <w:bCs/>
              </w:rPr>
              <w:t>Membangun Sistem Pakar Untuk Diagnosa Infeksi Virus Pada Anak Dengan Menggunakan Metode Forw</w:t>
            </w:r>
            <w:r>
              <w:rPr>
                <w:bCs/>
              </w:rPr>
              <w:t>ard Chaining</w:t>
            </w:r>
          </w:p>
        </w:tc>
        <w:tc>
          <w:tcPr>
            <w:tcW w:w="2290" w:type="dxa"/>
            <w:tcBorders>
              <w:top w:val="nil"/>
              <w:left w:val="outset" w:sz="6" w:space="0" w:color="auto"/>
              <w:bottom w:val="outset" w:sz="6" w:space="0" w:color="auto"/>
              <w:right w:val="outset" w:sz="6" w:space="0" w:color="auto"/>
            </w:tcBorders>
            <w:vAlign w:val="center"/>
          </w:tcPr>
          <w:p w:rsidR="00733235" w:rsidRDefault="00403685">
            <w:pPr>
              <w:rPr>
                <w:sz w:val="24"/>
                <w:szCs w:val="24"/>
              </w:rPr>
            </w:pPr>
            <w:r>
              <w:t>Jurnal Teknologi, UPI YPTK Padang</w:t>
            </w:r>
          </w:p>
        </w:tc>
        <w:tc>
          <w:tcPr>
            <w:tcW w:w="2370" w:type="dxa"/>
            <w:tcBorders>
              <w:top w:val="nil"/>
              <w:left w:val="outset" w:sz="6" w:space="0" w:color="auto"/>
              <w:bottom w:val="outset" w:sz="6" w:space="0" w:color="auto"/>
              <w:right w:val="outset" w:sz="6" w:space="0" w:color="auto"/>
            </w:tcBorders>
            <w:vAlign w:val="center"/>
          </w:tcPr>
          <w:p w:rsidR="00733235" w:rsidRDefault="00403685">
            <w:pPr>
              <w:jc w:val="center"/>
              <w:rPr>
                <w:sz w:val="24"/>
                <w:szCs w:val="24"/>
              </w:rPr>
            </w:pPr>
            <w:r>
              <w:t>ISSN:2301-4474 Vol.6 No.2</w:t>
            </w:r>
          </w:p>
        </w:tc>
      </w:tr>
      <w:tr w:rsidR="00733235">
        <w:tc>
          <w:tcPr>
            <w:tcW w:w="530" w:type="dxa"/>
            <w:tcBorders>
              <w:top w:val="nil"/>
              <w:left w:val="outset" w:sz="6" w:space="0" w:color="auto"/>
              <w:bottom w:val="outset" w:sz="6" w:space="0" w:color="auto"/>
              <w:right w:val="outset" w:sz="6" w:space="0" w:color="auto"/>
            </w:tcBorders>
            <w:vAlign w:val="center"/>
          </w:tcPr>
          <w:p w:rsidR="00733235" w:rsidRDefault="00733235">
            <w:pPr>
              <w:widowControl/>
              <w:numPr>
                <w:ilvl w:val="0"/>
                <w:numId w:val="21"/>
              </w:numPr>
              <w:autoSpaceDE/>
              <w:autoSpaceDN/>
              <w:ind w:left="0"/>
              <w:jc w:val="center"/>
              <w:rPr>
                <w:sz w:val="24"/>
                <w:szCs w:val="24"/>
              </w:rPr>
            </w:pPr>
          </w:p>
        </w:tc>
        <w:tc>
          <w:tcPr>
            <w:tcW w:w="3820" w:type="dxa"/>
            <w:tcBorders>
              <w:top w:val="nil"/>
              <w:left w:val="outset" w:sz="6" w:space="0" w:color="auto"/>
              <w:bottom w:val="outset" w:sz="6" w:space="0" w:color="auto"/>
              <w:right w:val="outset" w:sz="6" w:space="0" w:color="auto"/>
            </w:tcBorders>
          </w:tcPr>
          <w:p w:rsidR="00733235" w:rsidRDefault="00403685">
            <w:pPr>
              <w:spacing w:before="100" w:beforeAutospacing="1" w:after="100" w:afterAutospacing="1"/>
              <w:jc w:val="both"/>
              <w:outlineLvl w:val="2"/>
              <w:rPr>
                <w:bCs/>
                <w:sz w:val="24"/>
                <w:szCs w:val="24"/>
              </w:rPr>
            </w:pPr>
            <w:r>
              <w:rPr>
                <w:bCs/>
              </w:rPr>
              <w:t xml:space="preserve">Sistem Informasi Pengolahan Data Siswa Grahita Menggunakan Bahasa Pemrograman Java Netbeans (Studi Kasus Di Uptd Panti Sosial Bina Grahita Harapan Ibu (PSBGHI)) </w:t>
            </w:r>
          </w:p>
        </w:tc>
        <w:tc>
          <w:tcPr>
            <w:tcW w:w="2290" w:type="dxa"/>
            <w:tcBorders>
              <w:top w:val="nil"/>
              <w:left w:val="outset" w:sz="6" w:space="0" w:color="auto"/>
              <w:bottom w:val="outset" w:sz="6" w:space="0" w:color="auto"/>
              <w:right w:val="outset" w:sz="6" w:space="0" w:color="auto"/>
            </w:tcBorders>
            <w:vAlign w:val="center"/>
          </w:tcPr>
          <w:p w:rsidR="00733235" w:rsidRDefault="00403685">
            <w:pPr>
              <w:rPr>
                <w:sz w:val="24"/>
                <w:szCs w:val="24"/>
              </w:rPr>
            </w:pPr>
            <w:r>
              <w:t xml:space="preserve">LPPM Institut </w:t>
            </w:r>
            <w:r>
              <w:t>Teknologi Padang</w:t>
            </w:r>
          </w:p>
        </w:tc>
        <w:tc>
          <w:tcPr>
            <w:tcW w:w="2370" w:type="dxa"/>
            <w:tcBorders>
              <w:top w:val="nil"/>
              <w:left w:val="outset" w:sz="6" w:space="0" w:color="auto"/>
              <w:bottom w:val="outset" w:sz="6" w:space="0" w:color="auto"/>
              <w:right w:val="outset" w:sz="6" w:space="0" w:color="auto"/>
            </w:tcBorders>
            <w:vAlign w:val="center"/>
          </w:tcPr>
          <w:p w:rsidR="00733235" w:rsidRDefault="00403685">
            <w:pPr>
              <w:jc w:val="center"/>
              <w:rPr>
                <w:sz w:val="24"/>
                <w:szCs w:val="24"/>
              </w:rPr>
            </w:pPr>
            <w:r>
              <w:t>ISSN:2338-2724 Vol 4 No 1</w:t>
            </w:r>
          </w:p>
        </w:tc>
      </w:tr>
      <w:tr w:rsidR="00733235">
        <w:tc>
          <w:tcPr>
            <w:tcW w:w="530" w:type="dxa"/>
            <w:tcBorders>
              <w:top w:val="nil"/>
              <w:left w:val="outset" w:sz="6" w:space="0" w:color="auto"/>
              <w:bottom w:val="outset" w:sz="6" w:space="0" w:color="auto"/>
              <w:right w:val="outset" w:sz="6" w:space="0" w:color="auto"/>
            </w:tcBorders>
            <w:vAlign w:val="center"/>
          </w:tcPr>
          <w:p w:rsidR="00733235" w:rsidRDefault="00733235">
            <w:pPr>
              <w:widowControl/>
              <w:numPr>
                <w:ilvl w:val="0"/>
                <w:numId w:val="21"/>
              </w:numPr>
              <w:autoSpaceDE/>
              <w:autoSpaceDN/>
              <w:ind w:left="0"/>
              <w:jc w:val="center"/>
              <w:rPr>
                <w:sz w:val="24"/>
                <w:szCs w:val="24"/>
              </w:rPr>
            </w:pPr>
          </w:p>
        </w:tc>
        <w:tc>
          <w:tcPr>
            <w:tcW w:w="3820" w:type="dxa"/>
            <w:tcBorders>
              <w:top w:val="nil"/>
              <w:left w:val="outset" w:sz="6" w:space="0" w:color="auto"/>
              <w:bottom w:val="outset" w:sz="6" w:space="0" w:color="auto"/>
              <w:right w:val="outset" w:sz="6" w:space="0" w:color="auto"/>
            </w:tcBorders>
          </w:tcPr>
          <w:p w:rsidR="00733235" w:rsidRDefault="00403685">
            <w:pPr>
              <w:jc w:val="both"/>
              <w:rPr>
                <w:sz w:val="24"/>
                <w:szCs w:val="24"/>
              </w:rPr>
            </w:pPr>
            <w:r>
              <w:rPr>
                <w:bCs/>
              </w:rPr>
              <w:t>Penerapan Queueing Theory Sistem Antrian Pendaftaran BPJS Di Kota Bukittinggi Berbasis Web</w:t>
            </w:r>
          </w:p>
        </w:tc>
        <w:tc>
          <w:tcPr>
            <w:tcW w:w="2290" w:type="dxa"/>
            <w:tcBorders>
              <w:top w:val="nil"/>
              <w:left w:val="outset" w:sz="6" w:space="0" w:color="auto"/>
              <w:bottom w:val="outset" w:sz="6" w:space="0" w:color="auto"/>
              <w:right w:val="outset" w:sz="6" w:space="0" w:color="auto"/>
            </w:tcBorders>
            <w:vAlign w:val="center"/>
          </w:tcPr>
          <w:p w:rsidR="00733235" w:rsidRDefault="00403685">
            <w:pPr>
              <w:rPr>
                <w:sz w:val="24"/>
                <w:szCs w:val="24"/>
              </w:rPr>
            </w:pPr>
            <w:r>
              <w:t>Ejurnal Kopertis 10</w:t>
            </w:r>
          </w:p>
        </w:tc>
        <w:tc>
          <w:tcPr>
            <w:tcW w:w="2370" w:type="dxa"/>
            <w:tcBorders>
              <w:top w:val="nil"/>
              <w:left w:val="outset" w:sz="6" w:space="0" w:color="auto"/>
              <w:bottom w:val="outset" w:sz="6" w:space="0" w:color="auto"/>
              <w:right w:val="outset" w:sz="6" w:space="0" w:color="auto"/>
            </w:tcBorders>
            <w:vAlign w:val="center"/>
          </w:tcPr>
          <w:p w:rsidR="00733235" w:rsidRDefault="00403685">
            <w:pPr>
              <w:jc w:val="center"/>
              <w:rPr>
                <w:sz w:val="24"/>
                <w:szCs w:val="24"/>
              </w:rPr>
            </w:pPr>
            <w:r>
              <w:t>E-ISSN: 2502-096X</w:t>
            </w:r>
          </w:p>
        </w:tc>
      </w:tr>
      <w:tr w:rsidR="00733235">
        <w:tc>
          <w:tcPr>
            <w:tcW w:w="530" w:type="dxa"/>
            <w:tcBorders>
              <w:top w:val="nil"/>
              <w:left w:val="outset" w:sz="6" w:space="0" w:color="auto"/>
              <w:bottom w:val="outset" w:sz="6" w:space="0" w:color="auto"/>
              <w:right w:val="outset" w:sz="6" w:space="0" w:color="auto"/>
            </w:tcBorders>
            <w:vAlign w:val="center"/>
          </w:tcPr>
          <w:p w:rsidR="00733235" w:rsidRDefault="00733235">
            <w:pPr>
              <w:widowControl/>
              <w:numPr>
                <w:ilvl w:val="0"/>
                <w:numId w:val="21"/>
              </w:numPr>
              <w:autoSpaceDE/>
              <w:autoSpaceDN/>
              <w:ind w:left="0"/>
              <w:jc w:val="center"/>
              <w:rPr>
                <w:sz w:val="24"/>
                <w:szCs w:val="24"/>
              </w:rPr>
            </w:pPr>
          </w:p>
        </w:tc>
        <w:tc>
          <w:tcPr>
            <w:tcW w:w="3820" w:type="dxa"/>
            <w:tcBorders>
              <w:top w:val="nil"/>
              <w:left w:val="outset" w:sz="6" w:space="0" w:color="auto"/>
              <w:bottom w:val="outset" w:sz="6" w:space="0" w:color="auto"/>
              <w:right w:val="outset" w:sz="6" w:space="0" w:color="auto"/>
            </w:tcBorders>
          </w:tcPr>
          <w:p w:rsidR="00733235" w:rsidRDefault="00403685">
            <w:pPr>
              <w:pStyle w:val="NormalWeb"/>
              <w:jc w:val="both"/>
              <w:rPr>
                <w:bCs/>
              </w:rPr>
            </w:pPr>
            <w:r>
              <w:rPr>
                <w:bCs/>
              </w:rPr>
              <w:t xml:space="preserve">Pemodelan Dan Simulasi Sistem Antrian Pelayanan Pelanggan Menggunakan Metode Monte Carlo Pada PT Pos Indonesia (Persero) Padang </w:t>
            </w:r>
          </w:p>
        </w:tc>
        <w:tc>
          <w:tcPr>
            <w:tcW w:w="2290" w:type="dxa"/>
            <w:tcBorders>
              <w:top w:val="nil"/>
              <w:left w:val="outset" w:sz="6" w:space="0" w:color="auto"/>
              <w:bottom w:val="outset" w:sz="6" w:space="0" w:color="auto"/>
              <w:right w:val="outset" w:sz="6" w:space="0" w:color="auto"/>
            </w:tcBorders>
            <w:vAlign w:val="center"/>
          </w:tcPr>
          <w:p w:rsidR="00733235" w:rsidRDefault="00403685">
            <w:pPr>
              <w:rPr>
                <w:sz w:val="24"/>
                <w:szCs w:val="24"/>
              </w:rPr>
            </w:pPr>
            <w:r>
              <w:t>Jurnal Hang tuah</w:t>
            </w:r>
          </w:p>
        </w:tc>
        <w:tc>
          <w:tcPr>
            <w:tcW w:w="2370" w:type="dxa"/>
            <w:tcBorders>
              <w:top w:val="nil"/>
              <w:left w:val="outset" w:sz="6" w:space="0" w:color="auto"/>
              <w:bottom w:val="outset" w:sz="6" w:space="0" w:color="auto"/>
              <w:right w:val="outset" w:sz="6" w:space="0" w:color="auto"/>
            </w:tcBorders>
            <w:vAlign w:val="center"/>
          </w:tcPr>
          <w:p w:rsidR="00733235" w:rsidRDefault="00403685">
            <w:pPr>
              <w:jc w:val="center"/>
              <w:rPr>
                <w:sz w:val="24"/>
                <w:szCs w:val="24"/>
              </w:rPr>
            </w:pPr>
            <w:r>
              <w:t>E-ISSN: 2579 -3918</w:t>
            </w:r>
          </w:p>
        </w:tc>
      </w:tr>
      <w:tr w:rsidR="00733235">
        <w:tc>
          <w:tcPr>
            <w:tcW w:w="530" w:type="dxa"/>
            <w:tcBorders>
              <w:top w:val="nil"/>
              <w:left w:val="outset" w:sz="6" w:space="0" w:color="auto"/>
              <w:bottom w:val="outset" w:sz="6" w:space="0" w:color="auto"/>
              <w:right w:val="outset" w:sz="6" w:space="0" w:color="auto"/>
            </w:tcBorders>
            <w:vAlign w:val="center"/>
          </w:tcPr>
          <w:p w:rsidR="00733235" w:rsidRDefault="00733235">
            <w:pPr>
              <w:widowControl/>
              <w:numPr>
                <w:ilvl w:val="0"/>
                <w:numId w:val="21"/>
              </w:numPr>
              <w:autoSpaceDE/>
              <w:autoSpaceDN/>
              <w:ind w:left="0"/>
              <w:jc w:val="center"/>
              <w:rPr>
                <w:sz w:val="24"/>
                <w:szCs w:val="24"/>
              </w:rPr>
            </w:pPr>
          </w:p>
        </w:tc>
        <w:tc>
          <w:tcPr>
            <w:tcW w:w="3820" w:type="dxa"/>
            <w:tcBorders>
              <w:top w:val="nil"/>
              <w:left w:val="outset" w:sz="6" w:space="0" w:color="auto"/>
              <w:bottom w:val="outset" w:sz="6" w:space="0" w:color="auto"/>
              <w:right w:val="outset" w:sz="6" w:space="0" w:color="auto"/>
            </w:tcBorders>
          </w:tcPr>
          <w:p w:rsidR="00733235" w:rsidRDefault="00403685">
            <w:pPr>
              <w:pStyle w:val="NormalWeb"/>
              <w:jc w:val="both"/>
              <w:rPr>
                <w:bCs/>
              </w:rPr>
            </w:pPr>
            <w:r>
              <w:rPr>
                <w:bCs/>
              </w:rPr>
              <w:t>Aplikasi Arsip Digital Berbasis Web (Studi Kasus : Dinas Arsip Dan Perpustakaan Daerah Ko</w:t>
            </w:r>
            <w:r>
              <w:rPr>
                <w:bCs/>
              </w:rPr>
              <w:t xml:space="preserve">ta Sawahlunto)  </w:t>
            </w:r>
          </w:p>
        </w:tc>
        <w:tc>
          <w:tcPr>
            <w:tcW w:w="2290" w:type="dxa"/>
            <w:tcBorders>
              <w:top w:val="nil"/>
              <w:left w:val="outset" w:sz="6" w:space="0" w:color="auto"/>
              <w:bottom w:val="outset" w:sz="6" w:space="0" w:color="auto"/>
              <w:right w:val="outset" w:sz="6" w:space="0" w:color="auto"/>
            </w:tcBorders>
            <w:vAlign w:val="center"/>
          </w:tcPr>
          <w:p w:rsidR="00733235" w:rsidRDefault="00403685">
            <w:pPr>
              <w:rPr>
                <w:sz w:val="24"/>
                <w:szCs w:val="24"/>
              </w:rPr>
            </w:pPr>
            <w:r>
              <w:rPr>
                <w:color w:val="000000"/>
              </w:rPr>
              <w:t>J-Click STMIK-AMIK Jayanusa Padang</w:t>
            </w:r>
          </w:p>
        </w:tc>
        <w:tc>
          <w:tcPr>
            <w:tcW w:w="2370" w:type="dxa"/>
            <w:tcBorders>
              <w:top w:val="nil"/>
              <w:left w:val="outset" w:sz="6" w:space="0" w:color="auto"/>
              <w:bottom w:val="outset" w:sz="6" w:space="0" w:color="auto"/>
              <w:right w:val="outset" w:sz="6" w:space="0" w:color="auto"/>
            </w:tcBorders>
            <w:vAlign w:val="center"/>
          </w:tcPr>
          <w:p w:rsidR="00733235" w:rsidRDefault="00403685">
            <w:pPr>
              <w:jc w:val="center"/>
              <w:rPr>
                <w:sz w:val="24"/>
                <w:szCs w:val="24"/>
              </w:rPr>
            </w:pPr>
            <w:r>
              <w:t>E-ISSN:2541-2469</w:t>
            </w:r>
          </w:p>
        </w:tc>
      </w:tr>
      <w:tr w:rsidR="00733235">
        <w:tc>
          <w:tcPr>
            <w:tcW w:w="530" w:type="dxa"/>
            <w:tcBorders>
              <w:top w:val="nil"/>
              <w:left w:val="outset" w:sz="6" w:space="0" w:color="auto"/>
              <w:bottom w:val="outset" w:sz="6" w:space="0" w:color="auto"/>
              <w:right w:val="outset" w:sz="6" w:space="0" w:color="auto"/>
            </w:tcBorders>
            <w:vAlign w:val="center"/>
          </w:tcPr>
          <w:p w:rsidR="00733235" w:rsidRDefault="00733235">
            <w:pPr>
              <w:widowControl/>
              <w:numPr>
                <w:ilvl w:val="0"/>
                <w:numId w:val="21"/>
              </w:numPr>
              <w:autoSpaceDE/>
              <w:autoSpaceDN/>
              <w:ind w:left="0"/>
              <w:jc w:val="center"/>
              <w:rPr>
                <w:sz w:val="24"/>
                <w:szCs w:val="24"/>
              </w:rPr>
            </w:pPr>
          </w:p>
        </w:tc>
        <w:tc>
          <w:tcPr>
            <w:tcW w:w="3820" w:type="dxa"/>
            <w:tcBorders>
              <w:top w:val="nil"/>
              <w:left w:val="outset" w:sz="6" w:space="0" w:color="auto"/>
              <w:bottom w:val="outset" w:sz="6" w:space="0" w:color="auto"/>
              <w:right w:val="outset" w:sz="6" w:space="0" w:color="auto"/>
            </w:tcBorders>
          </w:tcPr>
          <w:p w:rsidR="00733235" w:rsidRDefault="00733235">
            <w:pPr>
              <w:jc w:val="both"/>
              <w:rPr>
                <w:sz w:val="24"/>
                <w:szCs w:val="24"/>
              </w:rPr>
            </w:pPr>
          </w:p>
        </w:tc>
        <w:tc>
          <w:tcPr>
            <w:tcW w:w="2290" w:type="dxa"/>
            <w:tcBorders>
              <w:top w:val="nil"/>
              <w:left w:val="outset" w:sz="6" w:space="0" w:color="auto"/>
              <w:bottom w:val="outset" w:sz="6" w:space="0" w:color="auto"/>
              <w:right w:val="outset" w:sz="6" w:space="0" w:color="auto"/>
            </w:tcBorders>
            <w:vAlign w:val="center"/>
          </w:tcPr>
          <w:p w:rsidR="00733235" w:rsidRDefault="00733235">
            <w:pPr>
              <w:rPr>
                <w:sz w:val="24"/>
                <w:szCs w:val="24"/>
              </w:rPr>
            </w:pPr>
          </w:p>
        </w:tc>
        <w:tc>
          <w:tcPr>
            <w:tcW w:w="2370" w:type="dxa"/>
            <w:tcBorders>
              <w:top w:val="nil"/>
              <w:left w:val="outset" w:sz="6" w:space="0" w:color="auto"/>
              <w:bottom w:val="outset" w:sz="6" w:space="0" w:color="auto"/>
              <w:right w:val="outset" w:sz="6" w:space="0" w:color="auto"/>
            </w:tcBorders>
            <w:vAlign w:val="center"/>
          </w:tcPr>
          <w:p w:rsidR="00733235" w:rsidRDefault="00733235">
            <w:pPr>
              <w:jc w:val="center"/>
              <w:rPr>
                <w:sz w:val="24"/>
                <w:szCs w:val="24"/>
              </w:rPr>
            </w:pPr>
          </w:p>
        </w:tc>
      </w:tr>
    </w:tbl>
    <w:p w:rsidR="00733235" w:rsidRDefault="00403685">
      <w:pPr>
        <w:widowControl/>
        <w:numPr>
          <w:ilvl w:val="0"/>
          <w:numId w:val="22"/>
        </w:numPr>
        <w:autoSpaceDE/>
        <w:autoSpaceDN/>
        <w:ind w:left="0"/>
        <w:rPr>
          <w:b/>
        </w:rPr>
      </w:pPr>
      <w:r>
        <w:rPr>
          <w:b/>
        </w:rPr>
        <w:t>PEMAKALAH SEMINAR ILMIAH (ORAL PRESENTATION) DALAM 5 TAHUN TERAKHIR</w:t>
      </w:r>
    </w:p>
    <w:p w:rsidR="00733235" w:rsidRDefault="00403685">
      <w:pPr>
        <w:rPr>
          <w:b/>
        </w:rPr>
      </w:pPr>
      <w:r>
        <w:rPr>
          <w:b/>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630"/>
        <w:gridCol w:w="2650"/>
        <w:gridCol w:w="3110"/>
        <w:gridCol w:w="2420"/>
      </w:tblGrid>
      <w:tr w:rsidR="00733235">
        <w:tc>
          <w:tcPr>
            <w:tcW w:w="630" w:type="dxa"/>
            <w:tcBorders>
              <w:top w:val="outset" w:sz="6" w:space="0" w:color="auto"/>
              <w:left w:val="outset" w:sz="6" w:space="0" w:color="auto"/>
              <w:bottom w:val="outset" w:sz="6" w:space="0" w:color="auto"/>
              <w:right w:val="outset" w:sz="6" w:space="0" w:color="auto"/>
            </w:tcBorders>
          </w:tcPr>
          <w:p w:rsidR="00733235" w:rsidRDefault="00403685">
            <w:pPr>
              <w:jc w:val="center"/>
              <w:rPr>
                <w:sz w:val="24"/>
                <w:szCs w:val="24"/>
              </w:rPr>
            </w:pPr>
            <w:r>
              <w:t>No.</w:t>
            </w:r>
          </w:p>
        </w:tc>
        <w:tc>
          <w:tcPr>
            <w:tcW w:w="2650" w:type="dxa"/>
            <w:tcBorders>
              <w:top w:val="outset" w:sz="6" w:space="0" w:color="auto"/>
              <w:left w:val="outset" w:sz="6" w:space="0" w:color="auto"/>
              <w:bottom w:val="outset" w:sz="6" w:space="0" w:color="auto"/>
              <w:right w:val="outset" w:sz="6" w:space="0" w:color="auto"/>
            </w:tcBorders>
            <w:vAlign w:val="center"/>
          </w:tcPr>
          <w:p w:rsidR="00733235" w:rsidRDefault="00403685">
            <w:pPr>
              <w:rPr>
                <w:sz w:val="24"/>
                <w:szCs w:val="24"/>
              </w:rPr>
            </w:pPr>
            <w:r>
              <w:t>Nama Pertemuan Ilmiah/Seminar</w:t>
            </w:r>
          </w:p>
        </w:tc>
        <w:tc>
          <w:tcPr>
            <w:tcW w:w="3110" w:type="dxa"/>
            <w:tcBorders>
              <w:top w:val="outset" w:sz="6" w:space="0" w:color="auto"/>
              <w:left w:val="outset" w:sz="6" w:space="0" w:color="auto"/>
              <w:bottom w:val="outset" w:sz="6" w:space="0" w:color="auto"/>
              <w:right w:val="outset" w:sz="6" w:space="0" w:color="auto"/>
            </w:tcBorders>
            <w:vAlign w:val="center"/>
          </w:tcPr>
          <w:p w:rsidR="00733235" w:rsidRDefault="00403685">
            <w:pPr>
              <w:rPr>
                <w:sz w:val="24"/>
                <w:szCs w:val="24"/>
              </w:rPr>
            </w:pPr>
            <w:r>
              <w:t>Judul Artikel Ilmiah</w:t>
            </w:r>
          </w:p>
        </w:tc>
        <w:tc>
          <w:tcPr>
            <w:tcW w:w="2420" w:type="dxa"/>
            <w:tcBorders>
              <w:top w:val="outset" w:sz="6" w:space="0" w:color="auto"/>
              <w:left w:val="outset" w:sz="6" w:space="0" w:color="auto"/>
              <w:bottom w:val="outset" w:sz="6" w:space="0" w:color="auto"/>
              <w:right w:val="outset" w:sz="6" w:space="0" w:color="auto"/>
            </w:tcBorders>
            <w:vAlign w:val="center"/>
          </w:tcPr>
          <w:p w:rsidR="00733235" w:rsidRDefault="00403685">
            <w:pPr>
              <w:rPr>
                <w:sz w:val="24"/>
                <w:szCs w:val="24"/>
              </w:rPr>
            </w:pPr>
            <w:r>
              <w:t>Waktu dan Tempat</w:t>
            </w:r>
          </w:p>
        </w:tc>
      </w:tr>
      <w:tr w:rsidR="00733235">
        <w:tc>
          <w:tcPr>
            <w:tcW w:w="630" w:type="dxa"/>
            <w:tcBorders>
              <w:top w:val="nil"/>
              <w:left w:val="outset" w:sz="6" w:space="0" w:color="auto"/>
              <w:bottom w:val="outset" w:sz="6" w:space="0" w:color="auto"/>
              <w:right w:val="outset" w:sz="6" w:space="0" w:color="auto"/>
            </w:tcBorders>
          </w:tcPr>
          <w:p w:rsidR="00733235" w:rsidRDefault="00403685">
            <w:pPr>
              <w:jc w:val="center"/>
              <w:rPr>
                <w:sz w:val="24"/>
                <w:szCs w:val="24"/>
              </w:rPr>
            </w:pPr>
            <w:r>
              <w:t>1</w:t>
            </w:r>
          </w:p>
        </w:tc>
        <w:tc>
          <w:tcPr>
            <w:tcW w:w="2650" w:type="dxa"/>
            <w:tcBorders>
              <w:top w:val="nil"/>
              <w:left w:val="outset" w:sz="6" w:space="0" w:color="auto"/>
              <w:bottom w:val="outset" w:sz="6" w:space="0" w:color="auto"/>
              <w:right w:val="outset" w:sz="6" w:space="0" w:color="auto"/>
            </w:tcBorders>
            <w:vAlign w:val="center"/>
          </w:tcPr>
          <w:p w:rsidR="00733235" w:rsidRDefault="00733235">
            <w:pPr>
              <w:rPr>
                <w:sz w:val="24"/>
                <w:szCs w:val="24"/>
              </w:rPr>
            </w:pPr>
          </w:p>
        </w:tc>
        <w:tc>
          <w:tcPr>
            <w:tcW w:w="3110" w:type="dxa"/>
            <w:tcBorders>
              <w:top w:val="nil"/>
              <w:left w:val="outset" w:sz="6" w:space="0" w:color="auto"/>
              <w:bottom w:val="outset" w:sz="6" w:space="0" w:color="auto"/>
              <w:right w:val="outset" w:sz="6" w:space="0" w:color="auto"/>
            </w:tcBorders>
            <w:vAlign w:val="center"/>
          </w:tcPr>
          <w:p w:rsidR="00733235" w:rsidRDefault="00733235">
            <w:pPr>
              <w:rPr>
                <w:sz w:val="24"/>
                <w:szCs w:val="24"/>
              </w:rPr>
            </w:pPr>
          </w:p>
        </w:tc>
        <w:tc>
          <w:tcPr>
            <w:tcW w:w="2420" w:type="dxa"/>
            <w:tcBorders>
              <w:top w:val="nil"/>
              <w:left w:val="outset" w:sz="6" w:space="0" w:color="auto"/>
              <w:bottom w:val="outset" w:sz="6" w:space="0" w:color="auto"/>
              <w:right w:val="outset" w:sz="6" w:space="0" w:color="auto"/>
            </w:tcBorders>
            <w:vAlign w:val="center"/>
          </w:tcPr>
          <w:p w:rsidR="00733235" w:rsidRDefault="00733235">
            <w:pPr>
              <w:rPr>
                <w:sz w:val="24"/>
                <w:szCs w:val="24"/>
              </w:rPr>
            </w:pPr>
          </w:p>
        </w:tc>
      </w:tr>
      <w:tr w:rsidR="00733235">
        <w:tc>
          <w:tcPr>
            <w:tcW w:w="630" w:type="dxa"/>
            <w:tcBorders>
              <w:top w:val="nil"/>
              <w:left w:val="outset" w:sz="6" w:space="0" w:color="auto"/>
              <w:bottom w:val="outset" w:sz="6" w:space="0" w:color="auto"/>
              <w:right w:val="outset" w:sz="6" w:space="0" w:color="auto"/>
            </w:tcBorders>
          </w:tcPr>
          <w:p w:rsidR="00733235" w:rsidRDefault="00403685">
            <w:pPr>
              <w:jc w:val="center"/>
              <w:rPr>
                <w:sz w:val="24"/>
                <w:szCs w:val="24"/>
              </w:rPr>
            </w:pPr>
            <w:r>
              <w:t>2</w:t>
            </w:r>
          </w:p>
        </w:tc>
        <w:tc>
          <w:tcPr>
            <w:tcW w:w="2650" w:type="dxa"/>
            <w:tcBorders>
              <w:top w:val="nil"/>
              <w:left w:val="outset" w:sz="6" w:space="0" w:color="auto"/>
              <w:bottom w:val="outset" w:sz="6" w:space="0" w:color="auto"/>
              <w:right w:val="outset" w:sz="6" w:space="0" w:color="auto"/>
            </w:tcBorders>
            <w:vAlign w:val="center"/>
          </w:tcPr>
          <w:p w:rsidR="00733235" w:rsidRDefault="00733235">
            <w:pPr>
              <w:rPr>
                <w:sz w:val="24"/>
                <w:szCs w:val="24"/>
              </w:rPr>
            </w:pPr>
          </w:p>
        </w:tc>
        <w:tc>
          <w:tcPr>
            <w:tcW w:w="3110" w:type="dxa"/>
            <w:tcBorders>
              <w:top w:val="nil"/>
              <w:left w:val="outset" w:sz="6" w:space="0" w:color="auto"/>
              <w:bottom w:val="outset" w:sz="6" w:space="0" w:color="auto"/>
              <w:right w:val="outset" w:sz="6" w:space="0" w:color="auto"/>
            </w:tcBorders>
            <w:vAlign w:val="center"/>
          </w:tcPr>
          <w:p w:rsidR="00733235" w:rsidRDefault="00733235">
            <w:pPr>
              <w:rPr>
                <w:sz w:val="24"/>
                <w:szCs w:val="24"/>
              </w:rPr>
            </w:pPr>
          </w:p>
        </w:tc>
        <w:tc>
          <w:tcPr>
            <w:tcW w:w="2420" w:type="dxa"/>
            <w:tcBorders>
              <w:top w:val="nil"/>
              <w:left w:val="outset" w:sz="6" w:space="0" w:color="auto"/>
              <w:bottom w:val="outset" w:sz="6" w:space="0" w:color="auto"/>
              <w:right w:val="outset" w:sz="6" w:space="0" w:color="auto"/>
            </w:tcBorders>
            <w:vAlign w:val="center"/>
          </w:tcPr>
          <w:p w:rsidR="00733235" w:rsidRDefault="00733235">
            <w:pPr>
              <w:rPr>
                <w:sz w:val="24"/>
                <w:szCs w:val="24"/>
              </w:rPr>
            </w:pPr>
          </w:p>
        </w:tc>
      </w:tr>
      <w:tr w:rsidR="00733235">
        <w:tc>
          <w:tcPr>
            <w:tcW w:w="630" w:type="dxa"/>
            <w:tcBorders>
              <w:top w:val="nil"/>
              <w:left w:val="outset" w:sz="6" w:space="0" w:color="auto"/>
              <w:bottom w:val="outset" w:sz="6" w:space="0" w:color="auto"/>
              <w:right w:val="outset" w:sz="6" w:space="0" w:color="auto"/>
            </w:tcBorders>
          </w:tcPr>
          <w:p w:rsidR="00733235" w:rsidRDefault="00403685">
            <w:pPr>
              <w:jc w:val="center"/>
              <w:rPr>
                <w:sz w:val="24"/>
                <w:szCs w:val="24"/>
              </w:rPr>
            </w:pPr>
            <w:r>
              <w:t>3</w:t>
            </w:r>
          </w:p>
        </w:tc>
        <w:tc>
          <w:tcPr>
            <w:tcW w:w="2650" w:type="dxa"/>
            <w:tcBorders>
              <w:top w:val="nil"/>
              <w:left w:val="outset" w:sz="6" w:space="0" w:color="auto"/>
              <w:bottom w:val="outset" w:sz="6" w:space="0" w:color="auto"/>
              <w:right w:val="outset" w:sz="6" w:space="0" w:color="auto"/>
            </w:tcBorders>
            <w:vAlign w:val="center"/>
          </w:tcPr>
          <w:p w:rsidR="00733235" w:rsidRDefault="00733235">
            <w:pPr>
              <w:rPr>
                <w:sz w:val="24"/>
                <w:szCs w:val="24"/>
              </w:rPr>
            </w:pPr>
          </w:p>
        </w:tc>
        <w:tc>
          <w:tcPr>
            <w:tcW w:w="3110" w:type="dxa"/>
            <w:tcBorders>
              <w:top w:val="nil"/>
              <w:left w:val="outset" w:sz="6" w:space="0" w:color="auto"/>
              <w:bottom w:val="outset" w:sz="6" w:space="0" w:color="auto"/>
              <w:right w:val="outset" w:sz="6" w:space="0" w:color="auto"/>
            </w:tcBorders>
            <w:vAlign w:val="center"/>
          </w:tcPr>
          <w:p w:rsidR="00733235" w:rsidRDefault="00733235">
            <w:pPr>
              <w:rPr>
                <w:sz w:val="24"/>
                <w:szCs w:val="24"/>
              </w:rPr>
            </w:pPr>
          </w:p>
        </w:tc>
        <w:tc>
          <w:tcPr>
            <w:tcW w:w="2420" w:type="dxa"/>
            <w:tcBorders>
              <w:top w:val="nil"/>
              <w:left w:val="outset" w:sz="6" w:space="0" w:color="auto"/>
              <w:bottom w:val="outset" w:sz="6" w:space="0" w:color="auto"/>
              <w:right w:val="outset" w:sz="6" w:space="0" w:color="auto"/>
            </w:tcBorders>
            <w:vAlign w:val="center"/>
          </w:tcPr>
          <w:p w:rsidR="00733235" w:rsidRDefault="00733235">
            <w:pPr>
              <w:rPr>
                <w:sz w:val="24"/>
                <w:szCs w:val="24"/>
              </w:rPr>
            </w:pPr>
          </w:p>
        </w:tc>
      </w:tr>
      <w:tr w:rsidR="00733235">
        <w:tc>
          <w:tcPr>
            <w:tcW w:w="630" w:type="dxa"/>
            <w:tcBorders>
              <w:top w:val="nil"/>
              <w:left w:val="outset" w:sz="6" w:space="0" w:color="auto"/>
              <w:bottom w:val="outset" w:sz="6" w:space="0" w:color="auto"/>
              <w:right w:val="outset" w:sz="6" w:space="0" w:color="auto"/>
            </w:tcBorders>
          </w:tcPr>
          <w:p w:rsidR="00733235" w:rsidRDefault="00403685">
            <w:pPr>
              <w:jc w:val="center"/>
              <w:rPr>
                <w:sz w:val="24"/>
                <w:szCs w:val="24"/>
              </w:rPr>
            </w:pPr>
            <w:r>
              <w:t>4</w:t>
            </w:r>
          </w:p>
        </w:tc>
        <w:tc>
          <w:tcPr>
            <w:tcW w:w="2650" w:type="dxa"/>
            <w:tcBorders>
              <w:top w:val="nil"/>
              <w:left w:val="outset" w:sz="6" w:space="0" w:color="auto"/>
              <w:bottom w:val="outset" w:sz="6" w:space="0" w:color="auto"/>
              <w:right w:val="outset" w:sz="6" w:space="0" w:color="auto"/>
            </w:tcBorders>
            <w:vAlign w:val="center"/>
          </w:tcPr>
          <w:p w:rsidR="00733235" w:rsidRDefault="00733235">
            <w:pPr>
              <w:rPr>
                <w:sz w:val="24"/>
                <w:szCs w:val="24"/>
              </w:rPr>
            </w:pPr>
          </w:p>
        </w:tc>
        <w:tc>
          <w:tcPr>
            <w:tcW w:w="3110" w:type="dxa"/>
            <w:tcBorders>
              <w:top w:val="nil"/>
              <w:left w:val="outset" w:sz="6" w:space="0" w:color="auto"/>
              <w:bottom w:val="outset" w:sz="6" w:space="0" w:color="auto"/>
              <w:right w:val="outset" w:sz="6" w:space="0" w:color="auto"/>
            </w:tcBorders>
            <w:vAlign w:val="center"/>
          </w:tcPr>
          <w:p w:rsidR="00733235" w:rsidRDefault="00733235">
            <w:pPr>
              <w:rPr>
                <w:sz w:val="24"/>
                <w:szCs w:val="24"/>
              </w:rPr>
            </w:pPr>
          </w:p>
        </w:tc>
        <w:tc>
          <w:tcPr>
            <w:tcW w:w="2420" w:type="dxa"/>
            <w:tcBorders>
              <w:top w:val="nil"/>
              <w:left w:val="outset" w:sz="6" w:space="0" w:color="auto"/>
              <w:bottom w:val="outset" w:sz="6" w:space="0" w:color="auto"/>
              <w:right w:val="outset" w:sz="6" w:space="0" w:color="auto"/>
            </w:tcBorders>
            <w:vAlign w:val="center"/>
          </w:tcPr>
          <w:p w:rsidR="00733235" w:rsidRDefault="00733235">
            <w:pPr>
              <w:rPr>
                <w:sz w:val="24"/>
                <w:szCs w:val="24"/>
              </w:rPr>
            </w:pPr>
          </w:p>
        </w:tc>
      </w:tr>
      <w:tr w:rsidR="00733235">
        <w:tc>
          <w:tcPr>
            <w:tcW w:w="630" w:type="dxa"/>
            <w:tcBorders>
              <w:top w:val="nil"/>
              <w:left w:val="outset" w:sz="6" w:space="0" w:color="auto"/>
              <w:bottom w:val="outset" w:sz="6" w:space="0" w:color="auto"/>
              <w:right w:val="outset" w:sz="6" w:space="0" w:color="auto"/>
            </w:tcBorders>
          </w:tcPr>
          <w:p w:rsidR="00733235" w:rsidRDefault="00403685">
            <w:pPr>
              <w:jc w:val="center"/>
              <w:rPr>
                <w:sz w:val="24"/>
                <w:szCs w:val="24"/>
              </w:rPr>
            </w:pPr>
            <w:r>
              <w:t>5</w:t>
            </w:r>
          </w:p>
        </w:tc>
        <w:tc>
          <w:tcPr>
            <w:tcW w:w="2650" w:type="dxa"/>
            <w:tcBorders>
              <w:top w:val="nil"/>
              <w:left w:val="outset" w:sz="6" w:space="0" w:color="auto"/>
              <w:bottom w:val="outset" w:sz="6" w:space="0" w:color="auto"/>
              <w:right w:val="outset" w:sz="6" w:space="0" w:color="auto"/>
            </w:tcBorders>
            <w:vAlign w:val="center"/>
          </w:tcPr>
          <w:p w:rsidR="00733235" w:rsidRDefault="00733235">
            <w:pPr>
              <w:rPr>
                <w:sz w:val="24"/>
                <w:szCs w:val="24"/>
              </w:rPr>
            </w:pPr>
          </w:p>
        </w:tc>
        <w:tc>
          <w:tcPr>
            <w:tcW w:w="3110" w:type="dxa"/>
            <w:tcBorders>
              <w:top w:val="nil"/>
              <w:left w:val="outset" w:sz="6" w:space="0" w:color="auto"/>
              <w:bottom w:val="outset" w:sz="6" w:space="0" w:color="auto"/>
              <w:right w:val="outset" w:sz="6" w:space="0" w:color="auto"/>
            </w:tcBorders>
            <w:vAlign w:val="center"/>
          </w:tcPr>
          <w:p w:rsidR="00733235" w:rsidRDefault="00733235">
            <w:pPr>
              <w:rPr>
                <w:sz w:val="24"/>
                <w:szCs w:val="24"/>
              </w:rPr>
            </w:pPr>
          </w:p>
        </w:tc>
        <w:tc>
          <w:tcPr>
            <w:tcW w:w="2420" w:type="dxa"/>
            <w:tcBorders>
              <w:top w:val="nil"/>
              <w:left w:val="outset" w:sz="6" w:space="0" w:color="auto"/>
              <w:bottom w:val="outset" w:sz="6" w:space="0" w:color="auto"/>
              <w:right w:val="outset" w:sz="6" w:space="0" w:color="auto"/>
            </w:tcBorders>
            <w:vAlign w:val="center"/>
          </w:tcPr>
          <w:p w:rsidR="00733235" w:rsidRDefault="00733235">
            <w:pPr>
              <w:rPr>
                <w:sz w:val="24"/>
                <w:szCs w:val="24"/>
              </w:rPr>
            </w:pPr>
          </w:p>
        </w:tc>
      </w:tr>
      <w:tr w:rsidR="00733235">
        <w:tc>
          <w:tcPr>
            <w:tcW w:w="630" w:type="dxa"/>
            <w:tcBorders>
              <w:top w:val="nil"/>
              <w:left w:val="outset" w:sz="6" w:space="0" w:color="auto"/>
              <w:bottom w:val="outset" w:sz="6" w:space="0" w:color="auto"/>
              <w:right w:val="outset" w:sz="6" w:space="0" w:color="auto"/>
            </w:tcBorders>
          </w:tcPr>
          <w:p w:rsidR="00733235" w:rsidRDefault="00403685">
            <w:pPr>
              <w:jc w:val="center"/>
              <w:rPr>
                <w:sz w:val="24"/>
                <w:szCs w:val="24"/>
              </w:rPr>
            </w:pPr>
            <w:r>
              <w:t>6</w:t>
            </w:r>
          </w:p>
        </w:tc>
        <w:tc>
          <w:tcPr>
            <w:tcW w:w="2650" w:type="dxa"/>
            <w:tcBorders>
              <w:top w:val="nil"/>
              <w:left w:val="outset" w:sz="6" w:space="0" w:color="auto"/>
              <w:bottom w:val="outset" w:sz="6" w:space="0" w:color="auto"/>
              <w:right w:val="outset" w:sz="6" w:space="0" w:color="auto"/>
            </w:tcBorders>
            <w:vAlign w:val="center"/>
          </w:tcPr>
          <w:p w:rsidR="00733235" w:rsidRDefault="00733235">
            <w:pPr>
              <w:rPr>
                <w:sz w:val="24"/>
                <w:szCs w:val="24"/>
              </w:rPr>
            </w:pPr>
          </w:p>
        </w:tc>
        <w:tc>
          <w:tcPr>
            <w:tcW w:w="3110" w:type="dxa"/>
            <w:tcBorders>
              <w:top w:val="nil"/>
              <w:left w:val="outset" w:sz="6" w:space="0" w:color="auto"/>
              <w:bottom w:val="outset" w:sz="6" w:space="0" w:color="auto"/>
              <w:right w:val="outset" w:sz="6" w:space="0" w:color="auto"/>
            </w:tcBorders>
            <w:vAlign w:val="center"/>
          </w:tcPr>
          <w:p w:rsidR="00733235" w:rsidRDefault="00733235">
            <w:pPr>
              <w:rPr>
                <w:sz w:val="24"/>
                <w:szCs w:val="24"/>
              </w:rPr>
            </w:pPr>
          </w:p>
        </w:tc>
        <w:tc>
          <w:tcPr>
            <w:tcW w:w="2420" w:type="dxa"/>
            <w:tcBorders>
              <w:top w:val="nil"/>
              <w:left w:val="outset" w:sz="6" w:space="0" w:color="auto"/>
              <w:bottom w:val="outset" w:sz="6" w:space="0" w:color="auto"/>
              <w:right w:val="outset" w:sz="6" w:space="0" w:color="auto"/>
            </w:tcBorders>
            <w:vAlign w:val="center"/>
          </w:tcPr>
          <w:p w:rsidR="00733235" w:rsidRDefault="00733235">
            <w:pPr>
              <w:rPr>
                <w:sz w:val="24"/>
                <w:szCs w:val="24"/>
              </w:rPr>
            </w:pPr>
          </w:p>
        </w:tc>
      </w:tr>
      <w:tr w:rsidR="00733235">
        <w:tc>
          <w:tcPr>
            <w:tcW w:w="630" w:type="dxa"/>
            <w:tcBorders>
              <w:top w:val="nil"/>
              <w:left w:val="outset" w:sz="6" w:space="0" w:color="auto"/>
              <w:bottom w:val="outset" w:sz="6" w:space="0" w:color="auto"/>
              <w:right w:val="outset" w:sz="6" w:space="0" w:color="auto"/>
            </w:tcBorders>
          </w:tcPr>
          <w:p w:rsidR="00733235" w:rsidRDefault="00403685">
            <w:pPr>
              <w:jc w:val="center"/>
              <w:rPr>
                <w:sz w:val="24"/>
                <w:szCs w:val="24"/>
              </w:rPr>
            </w:pPr>
            <w:r>
              <w:t>7</w:t>
            </w:r>
          </w:p>
        </w:tc>
        <w:tc>
          <w:tcPr>
            <w:tcW w:w="2650" w:type="dxa"/>
            <w:tcBorders>
              <w:top w:val="nil"/>
              <w:left w:val="outset" w:sz="6" w:space="0" w:color="auto"/>
              <w:bottom w:val="outset" w:sz="6" w:space="0" w:color="auto"/>
              <w:right w:val="outset" w:sz="6" w:space="0" w:color="auto"/>
            </w:tcBorders>
            <w:vAlign w:val="center"/>
          </w:tcPr>
          <w:p w:rsidR="00733235" w:rsidRDefault="00733235">
            <w:pPr>
              <w:rPr>
                <w:sz w:val="24"/>
                <w:szCs w:val="24"/>
              </w:rPr>
            </w:pPr>
          </w:p>
        </w:tc>
        <w:tc>
          <w:tcPr>
            <w:tcW w:w="3110" w:type="dxa"/>
            <w:tcBorders>
              <w:top w:val="nil"/>
              <w:left w:val="outset" w:sz="6" w:space="0" w:color="auto"/>
              <w:bottom w:val="outset" w:sz="6" w:space="0" w:color="auto"/>
              <w:right w:val="outset" w:sz="6" w:space="0" w:color="auto"/>
            </w:tcBorders>
            <w:vAlign w:val="center"/>
          </w:tcPr>
          <w:p w:rsidR="00733235" w:rsidRDefault="00733235">
            <w:pPr>
              <w:rPr>
                <w:sz w:val="24"/>
                <w:szCs w:val="24"/>
              </w:rPr>
            </w:pPr>
          </w:p>
        </w:tc>
        <w:tc>
          <w:tcPr>
            <w:tcW w:w="2420" w:type="dxa"/>
            <w:tcBorders>
              <w:top w:val="nil"/>
              <w:left w:val="outset" w:sz="6" w:space="0" w:color="auto"/>
              <w:bottom w:val="outset" w:sz="6" w:space="0" w:color="auto"/>
              <w:right w:val="outset" w:sz="6" w:space="0" w:color="auto"/>
            </w:tcBorders>
            <w:vAlign w:val="center"/>
          </w:tcPr>
          <w:p w:rsidR="00733235" w:rsidRDefault="00733235">
            <w:pPr>
              <w:rPr>
                <w:sz w:val="24"/>
                <w:szCs w:val="24"/>
              </w:rPr>
            </w:pPr>
          </w:p>
        </w:tc>
      </w:tr>
    </w:tbl>
    <w:p w:rsidR="00733235" w:rsidRDefault="00403685">
      <w:pPr>
        <w:rPr>
          <w:b/>
        </w:rPr>
      </w:pPr>
      <w:r>
        <w:rPr>
          <w:b/>
        </w:rPr>
        <w:t xml:space="preserve"> </w:t>
      </w:r>
    </w:p>
    <w:p w:rsidR="00733235" w:rsidRDefault="00403685">
      <w:pPr>
        <w:rPr>
          <w:b/>
        </w:rPr>
      </w:pPr>
      <w:r>
        <w:rPr>
          <w:b/>
        </w:rPr>
        <w:t xml:space="preserve"> </w:t>
      </w:r>
    </w:p>
    <w:p w:rsidR="00733235" w:rsidRDefault="00403685">
      <w:pPr>
        <w:widowControl/>
        <w:numPr>
          <w:ilvl w:val="0"/>
          <w:numId w:val="23"/>
        </w:numPr>
        <w:autoSpaceDE/>
        <w:autoSpaceDN/>
        <w:ind w:left="0"/>
        <w:rPr>
          <w:b/>
        </w:rPr>
      </w:pPr>
      <w:r>
        <w:rPr>
          <w:b/>
        </w:rPr>
        <w:lastRenderedPageBreak/>
        <w:t>KARYA BUKU DALAM 5 TAHUN TERAKHIR</w:t>
      </w:r>
    </w:p>
    <w:p w:rsidR="00733235" w:rsidRDefault="00403685">
      <w:pPr>
        <w:rPr>
          <w:b/>
        </w:rPr>
      </w:pPr>
      <w:r>
        <w:rPr>
          <w:b/>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640"/>
        <w:gridCol w:w="4120"/>
        <w:gridCol w:w="1070"/>
        <w:gridCol w:w="1210"/>
        <w:gridCol w:w="1760"/>
      </w:tblGrid>
      <w:tr w:rsidR="00733235">
        <w:tc>
          <w:tcPr>
            <w:tcW w:w="640" w:type="dxa"/>
            <w:tcBorders>
              <w:top w:val="outset" w:sz="6" w:space="0" w:color="auto"/>
              <w:left w:val="outset" w:sz="6" w:space="0" w:color="auto"/>
              <w:bottom w:val="outset" w:sz="6" w:space="0" w:color="auto"/>
              <w:right w:val="outset" w:sz="6" w:space="0" w:color="auto"/>
            </w:tcBorders>
          </w:tcPr>
          <w:p w:rsidR="00733235" w:rsidRDefault="00403685">
            <w:pPr>
              <w:jc w:val="center"/>
              <w:rPr>
                <w:sz w:val="24"/>
                <w:szCs w:val="24"/>
              </w:rPr>
            </w:pPr>
            <w:r>
              <w:t>No.</w:t>
            </w:r>
          </w:p>
        </w:tc>
        <w:tc>
          <w:tcPr>
            <w:tcW w:w="4120" w:type="dxa"/>
            <w:tcBorders>
              <w:top w:val="outset" w:sz="6" w:space="0" w:color="auto"/>
              <w:left w:val="outset" w:sz="6" w:space="0" w:color="auto"/>
              <w:bottom w:val="outset" w:sz="6" w:space="0" w:color="auto"/>
              <w:right w:val="outset" w:sz="6" w:space="0" w:color="auto"/>
            </w:tcBorders>
          </w:tcPr>
          <w:p w:rsidR="00733235" w:rsidRDefault="00403685">
            <w:pPr>
              <w:jc w:val="center"/>
              <w:rPr>
                <w:sz w:val="24"/>
                <w:szCs w:val="24"/>
              </w:rPr>
            </w:pPr>
            <w:r>
              <w:t>Judul Buku</w:t>
            </w:r>
          </w:p>
        </w:tc>
        <w:tc>
          <w:tcPr>
            <w:tcW w:w="1070" w:type="dxa"/>
            <w:tcBorders>
              <w:top w:val="outset" w:sz="6" w:space="0" w:color="auto"/>
              <w:left w:val="outset" w:sz="6" w:space="0" w:color="auto"/>
              <w:bottom w:val="outset" w:sz="6" w:space="0" w:color="auto"/>
              <w:right w:val="outset" w:sz="6" w:space="0" w:color="auto"/>
            </w:tcBorders>
          </w:tcPr>
          <w:p w:rsidR="00733235" w:rsidRDefault="00403685">
            <w:pPr>
              <w:jc w:val="center"/>
              <w:rPr>
                <w:sz w:val="24"/>
                <w:szCs w:val="24"/>
              </w:rPr>
            </w:pPr>
            <w:r>
              <w:t>Tahun</w:t>
            </w:r>
          </w:p>
        </w:tc>
        <w:tc>
          <w:tcPr>
            <w:tcW w:w="1210" w:type="dxa"/>
            <w:tcBorders>
              <w:top w:val="outset" w:sz="6" w:space="0" w:color="auto"/>
              <w:left w:val="outset" w:sz="6" w:space="0" w:color="auto"/>
              <w:bottom w:val="outset" w:sz="6" w:space="0" w:color="auto"/>
              <w:right w:val="outset" w:sz="6" w:space="0" w:color="auto"/>
            </w:tcBorders>
          </w:tcPr>
          <w:p w:rsidR="00733235" w:rsidRDefault="00403685">
            <w:pPr>
              <w:jc w:val="center"/>
              <w:rPr>
                <w:sz w:val="24"/>
                <w:szCs w:val="24"/>
              </w:rPr>
            </w:pPr>
            <w:r>
              <w:t>Jumlah Halaman</w:t>
            </w:r>
          </w:p>
        </w:tc>
        <w:tc>
          <w:tcPr>
            <w:tcW w:w="1760" w:type="dxa"/>
            <w:tcBorders>
              <w:top w:val="outset" w:sz="6" w:space="0" w:color="auto"/>
              <w:left w:val="outset" w:sz="6" w:space="0" w:color="auto"/>
              <w:bottom w:val="outset" w:sz="6" w:space="0" w:color="auto"/>
              <w:right w:val="outset" w:sz="6" w:space="0" w:color="auto"/>
            </w:tcBorders>
          </w:tcPr>
          <w:p w:rsidR="00733235" w:rsidRDefault="00403685">
            <w:pPr>
              <w:jc w:val="center"/>
              <w:rPr>
                <w:sz w:val="24"/>
                <w:szCs w:val="24"/>
              </w:rPr>
            </w:pPr>
            <w:r>
              <w:t>Penerbit</w:t>
            </w:r>
          </w:p>
        </w:tc>
      </w:tr>
      <w:tr w:rsidR="00733235">
        <w:tc>
          <w:tcPr>
            <w:tcW w:w="640" w:type="dxa"/>
            <w:tcBorders>
              <w:top w:val="nil"/>
              <w:left w:val="outset" w:sz="6" w:space="0" w:color="auto"/>
              <w:bottom w:val="outset" w:sz="6" w:space="0" w:color="auto"/>
              <w:right w:val="outset" w:sz="6" w:space="0" w:color="auto"/>
            </w:tcBorders>
          </w:tcPr>
          <w:p w:rsidR="00733235" w:rsidRDefault="00403685">
            <w:pPr>
              <w:jc w:val="center"/>
              <w:rPr>
                <w:sz w:val="24"/>
                <w:szCs w:val="24"/>
              </w:rPr>
            </w:pPr>
            <w:r>
              <w:t>1</w:t>
            </w:r>
          </w:p>
        </w:tc>
        <w:tc>
          <w:tcPr>
            <w:tcW w:w="4120" w:type="dxa"/>
            <w:tcBorders>
              <w:top w:val="nil"/>
              <w:left w:val="outset" w:sz="6" w:space="0" w:color="auto"/>
              <w:bottom w:val="outset" w:sz="6" w:space="0" w:color="auto"/>
              <w:right w:val="outset" w:sz="6" w:space="0" w:color="auto"/>
            </w:tcBorders>
          </w:tcPr>
          <w:p w:rsidR="00733235" w:rsidRDefault="00403685">
            <w:pPr>
              <w:rPr>
                <w:sz w:val="24"/>
                <w:szCs w:val="24"/>
              </w:rPr>
            </w:pPr>
            <w:r>
              <w:t>Dasar Robotika</w:t>
            </w:r>
          </w:p>
        </w:tc>
        <w:tc>
          <w:tcPr>
            <w:tcW w:w="1070" w:type="dxa"/>
            <w:tcBorders>
              <w:top w:val="nil"/>
              <w:left w:val="outset" w:sz="6" w:space="0" w:color="auto"/>
              <w:bottom w:val="outset" w:sz="6" w:space="0" w:color="auto"/>
              <w:right w:val="outset" w:sz="6" w:space="0" w:color="auto"/>
            </w:tcBorders>
            <w:vAlign w:val="center"/>
          </w:tcPr>
          <w:p w:rsidR="00733235" w:rsidRDefault="00403685">
            <w:pPr>
              <w:jc w:val="center"/>
              <w:rPr>
                <w:sz w:val="24"/>
                <w:szCs w:val="24"/>
              </w:rPr>
            </w:pPr>
            <w:r>
              <w:t>2018</w:t>
            </w:r>
          </w:p>
        </w:tc>
        <w:tc>
          <w:tcPr>
            <w:tcW w:w="1210" w:type="dxa"/>
            <w:tcBorders>
              <w:top w:val="nil"/>
              <w:left w:val="outset" w:sz="6" w:space="0" w:color="auto"/>
              <w:bottom w:val="outset" w:sz="6" w:space="0" w:color="auto"/>
              <w:right w:val="outset" w:sz="6" w:space="0" w:color="auto"/>
            </w:tcBorders>
            <w:vAlign w:val="center"/>
          </w:tcPr>
          <w:p w:rsidR="00733235" w:rsidRDefault="00403685">
            <w:pPr>
              <w:jc w:val="center"/>
              <w:rPr>
                <w:sz w:val="24"/>
                <w:szCs w:val="24"/>
              </w:rPr>
            </w:pPr>
            <w:r>
              <w:t>120</w:t>
            </w:r>
          </w:p>
        </w:tc>
        <w:tc>
          <w:tcPr>
            <w:tcW w:w="1760" w:type="dxa"/>
            <w:tcBorders>
              <w:top w:val="nil"/>
              <w:left w:val="outset" w:sz="6" w:space="0" w:color="auto"/>
              <w:bottom w:val="outset" w:sz="6" w:space="0" w:color="auto"/>
              <w:right w:val="outset" w:sz="6" w:space="0" w:color="auto"/>
            </w:tcBorders>
            <w:vAlign w:val="center"/>
          </w:tcPr>
          <w:p w:rsidR="00733235" w:rsidRDefault="00403685">
            <w:pPr>
              <w:jc w:val="center"/>
              <w:rPr>
                <w:sz w:val="24"/>
                <w:szCs w:val="24"/>
              </w:rPr>
            </w:pPr>
            <w:r>
              <w:t>Pustaka Galeri Mandiri</w:t>
            </w:r>
          </w:p>
        </w:tc>
      </w:tr>
    </w:tbl>
    <w:p w:rsidR="00733235" w:rsidRDefault="00403685">
      <w:pPr>
        <w:rPr>
          <w:b/>
        </w:rPr>
      </w:pPr>
      <w:r>
        <w:rPr>
          <w:b/>
        </w:rPr>
        <w:t xml:space="preserve"> </w:t>
      </w:r>
    </w:p>
    <w:p w:rsidR="00733235" w:rsidRDefault="00403685">
      <w:pPr>
        <w:rPr>
          <w:b/>
        </w:rPr>
      </w:pPr>
      <w:r>
        <w:rPr>
          <w:b/>
        </w:rPr>
        <w:t xml:space="preserve"> </w:t>
      </w:r>
    </w:p>
    <w:p w:rsidR="00733235" w:rsidRDefault="00403685">
      <w:pPr>
        <w:widowControl/>
        <w:numPr>
          <w:ilvl w:val="0"/>
          <w:numId w:val="24"/>
        </w:numPr>
        <w:autoSpaceDE/>
        <w:autoSpaceDN/>
        <w:ind w:left="0"/>
        <w:rPr>
          <w:b/>
        </w:rPr>
      </w:pPr>
      <w:r>
        <w:rPr>
          <w:b/>
        </w:rPr>
        <w:t>PEROLEHAN HKI DALAM 5-10 TAHUN TERAKHIR</w:t>
      </w:r>
    </w:p>
    <w:p w:rsidR="00733235" w:rsidRDefault="00403685">
      <w:pPr>
        <w:rPr>
          <w:b/>
        </w:rPr>
      </w:pPr>
      <w:r>
        <w:rPr>
          <w:b/>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570"/>
        <w:gridCol w:w="4210"/>
        <w:gridCol w:w="1080"/>
        <w:gridCol w:w="1240"/>
        <w:gridCol w:w="1750"/>
      </w:tblGrid>
      <w:tr w:rsidR="00733235">
        <w:tc>
          <w:tcPr>
            <w:tcW w:w="570" w:type="dxa"/>
            <w:tcBorders>
              <w:top w:val="outset" w:sz="6" w:space="0" w:color="auto"/>
              <w:left w:val="outset" w:sz="6" w:space="0" w:color="auto"/>
              <w:bottom w:val="outset" w:sz="6" w:space="0" w:color="auto"/>
              <w:right w:val="outset" w:sz="6" w:space="0" w:color="auto"/>
            </w:tcBorders>
          </w:tcPr>
          <w:p w:rsidR="00733235" w:rsidRDefault="00403685">
            <w:pPr>
              <w:jc w:val="center"/>
              <w:rPr>
                <w:sz w:val="24"/>
                <w:szCs w:val="24"/>
              </w:rPr>
            </w:pPr>
            <w:r>
              <w:t>No.</w:t>
            </w:r>
          </w:p>
        </w:tc>
        <w:tc>
          <w:tcPr>
            <w:tcW w:w="4210" w:type="dxa"/>
            <w:tcBorders>
              <w:top w:val="outset" w:sz="6" w:space="0" w:color="auto"/>
              <w:left w:val="outset" w:sz="6" w:space="0" w:color="auto"/>
              <w:bottom w:val="outset" w:sz="6" w:space="0" w:color="auto"/>
              <w:right w:val="outset" w:sz="6" w:space="0" w:color="auto"/>
            </w:tcBorders>
          </w:tcPr>
          <w:p w:rsidR="00733235" w:rsidRDefault="00403685">
            <w:pPr>
              <w:jc w:val="center"/>
              <w:rPr>
                <w:sz w:val="24"/>
                <w:szCs w:val="24"/>
              </w:rPr>
            </w:pPr>
            <w:r>
              <w:t>Judul/Tema HKI</w:t>
            </w:r>
          </w:p>
        </w:tc>
        <w:tc>
          <w:tcPr>
            <w:tcW w:w="1080" w:type="dxa"/>
            <w:tcBorders>
              <w:top w:val="outset" w:sz="6" w:space="0" w:color="auto"/>
              <w:left w:val="outset" w:sz="6" w:space="0" w:color="auto"/>
              <w:bottom w:val="outset" w:sz="6" w:space="0" w:color="auto"/>
              <w:right w:val="outset" w:sz="6" w:space="0" w:color="auto"/>
            </w:tcBorders>
          </w:tcPr>
          <w:p w:rsidR="00733235" w:rsidRDefault="00403685">
            <w:pPr>
              <w:jc w:val="center"/>
              <w:rPr>
                <w:sz w:val="24"/>
                <w:szCs w:val="24"/>
              </w:rPr>
            </w:pPr>
            <w:r>
              <w:t>Tahun</w:t>
            </w:r>
          </w:p>
        </w:tc>
        <w:tc>
          <w:tcPr>
            <w:tcW w:w="1240" w:type="dxa"/>
            <w:tcBorders>
              <w:top w:val="outset" w:sz="6" w:space="0" w:color="auto"/>
              <w:left w:val="outset" w:sz="6" w:space="0" w:color="auto"/>
              <w:bottom w:val="outset" w:sz="6" w:space="0" w:color="auto"/>
              <w:right w:val="outset" w:sz="6" w:space="0" w:color="auto"/>
            </w:tcBorders>
          </w:tcPr>
          <w:p w:rsidR="00733235" w:rsidRDefault="00403685">
            <w:pPr>
              <w:jc w:val="center"/>
              <w:rPr>
                <w:sz w:val="24"/>
                <w:szCs w:val="24"/>
              </w:rPr>
            </w:pPr>
            <w:r>
              <w:t>Jenis</w:t>
            </w:r>
          </w:p>
        </w:tc>
        <w:tc>
          <w:tcPr>
            <w:tcW w:w="1750" w:type="dxa"/>
            <w:tcBorders>
              <w:top w:val="outset" w:sz="6" w:space="0" w:color="auto"/>
              <w:left w:val="outset" w:sz="6" w:space="0" w:color="auto"/>
              <w:bottom w:val="outset" w:sz="6" w:space="0" w:color="auto"/>
              <w:right w:val="outset" w:sz="6" w:space="0" w:color="auto"/>
            </w:tcBorders>
          </w:tcPr>
          <w:p w:rsidR="00733235" w:rsidRDefault="00403685">
            <w:pPr>
              <w:jc w:val="center"/>
              <w:rPr>
                <w:sz w:val="24"/>
                <w:szCs w:val="24"/>
              </w:rPr>
            </w:pPr>
            <w:r>
              <w:t>Nomor P/ID</w:t>
            </w:r>
          </w:p>
        </w:tc>
      </w:tr>
      <w:tr w:rsidR="00733235">
        <w:tc>
          <w:tcPr>
            <w:tcW w:w="570" w:type="dxa"/>
            <w:tcBorders>
              <w:top w:val="nil"/>
              <w:left w:val="outset" w:sz="6" w:space="0" w:color="auto"/>
              <w:bottom w:val="outset" w:sz="6" w:space="0" w:color="auto"/>
              <w:right w:val="outset" w:sz="6" w:space="0" w:color="auto"/>
            </w:tcBorders>
          </w:tcPr>
          <w:p w:rsidR="00733235" w:rsidRDefault="00403685">
            <w:pPr>
              <w:jc w:val="center"/>
              <w:rPr>
                <w:sz w:val="24"/>
                <w:szCs w:val="24"/>
              </w:rPr>
            </w:pPr>
            <w:r>
              <w:t>1.</w:t>
            </w:r>
          </w:p>
        </w:tc>
        <w:tc>
          <w:tcPr>
            <w:tcW w:w="4210" w:type="dxa"/>
            <w:tcBorders>
              <w:top w:val="nil"/>
              <w:left w:val="outset" w:sz="6" w:space="0" w:color="auto"/>
              <w:bottom w:val="outset" w:sz="6" w:space="0" w:color="auto"/>
              <w:right w:val="outset" w:sz="6" w:space="0" w:color="auto"/>
            </w:tcBorders>
          </w:tcPr>
          <w:p w:rsidR="00733235" w:rsidRDefault="00403685">
            <w:pPr>
              <w:rPr>
                <w:sz w:val="24"/>
                <w:szCs w:val="24"/>
              </w:rPr>
            </w:pPr>
            <w:r>
              <w:tab/>
            </w:r>
          </w:p>
        </w:tc>
        <w:tc>
          <w:tcPr>
            <w:tcW w:w="1080" w:type="dxa"/>
            <w:tcBorders>
              <w:top w:val="nil"/>
              <w:left w:val="outset" w:sz="6" w:space="0" w:color="auto"/>
              <w:bottom w:val="outset" w:sz="6" w:space="0" w:color="auto"/>
              <w:right w:val="outset" w:sz="6" w:space="0" w:color="auto"/>
            </w:tcBorders>
          </w:tcPr>
          <w:p w:rsidR="00733235" w:rsidRDefault="00733235">
            <w:pPr>
              <w:rPr>
                <w:sz w:val="24"/>
                <w:szCs w:val="24"/>
              </w:rPr>
            </w:pPr>
          </w:p>
        </w:tc>
        <w:tc>
          <w:tcPr>
            <w:tcW w:w="1240" w:type="dxa"/>
            <w:tcBorders>
              <w:top w:val="nil"/>
              <w:left w:val="outset" w:sz="6" w:space="0" w:color="auto"/>
              <w:bottom w:val="outset" w:sz="6" w:space="0" w:color="auto"/>
              <w:right w:val="outset" w:sz="6" w:space="0" w:color="auto"/>
            </w:tcBorders>
          </w:tcPr>
          <w:p w:rsidR="00733235" w:rsidRDefault="00733235">
            <w:pPr>
              <w:rPr>
                <w:sz w:val="24"/>
                <w:szCs w:val="24"/>
              </w:rPr>
            </w:pPr>
          </w:p>
        </w:tc>
        <w:tc>
          <w:tcPr>
            <w:tcW w:w="1750" w:type="dxa"/>
            <w:tcBorders>
              <w:top w:val="nil"/>
              <w:left w:val="outset" w:sz="6" w:space="0" w:color="auto"/>
              <w:bottom w:val="outset" w:sz="6" w:space="0" w:color="auto"/>
              <w:right w:val="outset" w:sz="6" w:space="0" w:color="auto"/>
            </w:tcBorders>
          </w:tcPr>
          <w:p w:rsidR="00733235" w:rsidRDefault="00733235">
            <w:pPr>
              <w:rPr>
                <w:sz w:val="24"/>
                <w:szCs w:val="24"/>
              </w:rPr>
            </w:pPr>
          </w:p>
        </w:tc>
      </w:tr>
      <w:tr w:rsidR="00733235">
        <w:tc>
          <w:tcPr>
            <w:tcW w:w="570" w:type="dxa"/>
            <w:tcBorders>
              <w:top w:val="nil"/>
              <w:left w:val="outset" w:sz="6" w:space="0" w:color="auto"/>
              <w:bottom w:val="outset" w:sz="6" w:space="0" w:color="auto"/>
              <w:right w:val="outset" w:sz="6" w:space="0" w:color="auto"/>
            </w:tcBorders>
          </w:tcPr>
          <w:p w:rsidR="00733235" w:rsidRDefault="00403685">
            <w:pPr>
              <w:jc w:val="center"/>
              <w:rPr>
                <w:sz w:val="24"/>
                <w:szCs w:val="24"/>
              </w:rPr>
            </w:pPr>
            <w:r>
              <w:t>2.</w:t>
            </w:r>
          </w:p>
        </w:tc>
        <w:tc>
          <w:tcPr>
            <w:tcW w:w="4210" w:type="dxa"/>
            <w:tcBorders>
              <w:top w:val="nil"/>
              <w:left w:val="outset" w:sz="6" w:space="0" w:color="auto"/>
              <w:bottom w:val="outset" w:sz="6" w:space="0" w:color="auto"/>
              <w:right w:val="outset" w:sz="6" w:space="0" w:color="auto"/>
            </w:tcBorders>
          </w:tcPr>
          <w:p w:rsidR="00733235" w:rsidRDefault="00733235">
            <w:pPr>
              <w:rPr>
                <w:sz w:val="24"/>
                <w:szCs w:val="24"/>
              </w:rPr>
            </w:pPr>
          </w:p>
        </w:tc>
        <w:tc>
          <w:tcPr>
            <w:tcW w:w="1080" w:type="dxa"/>
            <w:tcBorders>
              <w:top w:val="nil"/>
              <w:left w:val="outset" w:sz="6" w:space="0" w:color="auto"/>
              <w:bottom w:val="outset" w:sz="6" w:space="0" w:color="auto"/>
              <w:right w:val="outset" w:sz="6" w:space="0" w:color="auto"/>
            </w:tcBorders>
          </w:tcPr>
          <w:p w:rsidR="00733235" w:rsidRDefault="00733235">
            <w:pPr>
              <w:rPr>
                <w:sz w:val="24"/>
                <w:szCs w:val="24"/>
              </w:rPr>
            </w:pPr>
          </w:p>
        </w:tc>
        <w:tc>
          <w:tcPr>
            <w:tcW w:w="1240" w:type="dxa"/>
            <w:tcBorders>
              <w:top w:val="nil"/>
              <w:left w:val="outset" w:sz="6" w:space="0" w:color="auto"/>
              <w:bottom w:val="outset" w:sz="6" w:space="0" w:color="auto"/>
              <w:right w:val="outset" w:sz="6" w:space="0" w:color="auto"/>
            </w:tcBorders>
          </w:tcPr>
          <w:p w:rsidR="00733235" w:rsidRDefault="00733235">
            <w:pPr>
              <w:rPr>
                <w:sz w:val="24"/>
                <w:szCs w:val="24"/>
              </w:rPr>
            </w:pPr>
          </w:p>
        </w:tc>
        <w:tc>
          <w:tcPr>
            <w:tcW w:w="1750" w:type="dxa"/>
            <w:tcBorders>
              <w:top w:val="nil"/>
              <w:left w:val="outset" w:sz="6" w:space="0" w:color="auto"/>
              <w:bottom w:val="outset" w:sz="6" w:space="0" w:color="auto"/>
              <w:right w:val="outset" w:sz="6" w:space="0" w:color="auto"/>
            </w:tcBorders>
          </w:tcPr>
          <w:p w:rsidR="00733235" w:rsidRDefault="00733235">
            <w:pPr>
              <w:rPr>
                <w:sz w:val="24"/>
                <w:szCs w:val="24"/>
              </w:rPr>
            </w:pPr>
          </w:p>
        </w:tc>
      </w:tr>
    </w:tbl>
    <w:p w:rsidR="00733235" w:rsidRDefault="00403685">
      <w:pPr>
        <w:rPr>
          <w:b/>
        </w:rPr>
      </w:pPr>
      <w:r>
        <w:rPr>
          <w:b/>
        </w:rPr>
        <w:t xml:space="preserve"> </w:t>
      </w:r>
    </w:p>
    <w:p w:rsidR="00733235" w:rsidRDefault="00403685">
      <w:pPr>
        <w:widowControl/>
        <w:numPr>
          <w:ilvl w:val="0"/>
          <w:numId w:val="25"/>
        </w:numPr>
        <w:autoSpaceDE/>
        <w:autoSpaceDN/>
        <w:ind w:left="0"/>
        <w:jc w:val="both"/>
        <w:rPr>
          <w:b/>
        </w:rPr>
      </w:pPr>
      <w:r>
        <w:rPr>
          <w:b/>
        </w:rPr>
        <w:t>PENGALAMAN MERUMUSKAN KEBIJAKAN PUBLIK/REKAYASA SOSIAL LAINNYA DALAM 5 TAHUN TERAKHIR</w:t>
      </w:r>
    </w:p>
    <w:p w:rsidR="00733235" w:rsidRDefault="00403685">
      <w:pPr>
        <w:rPr>
          <w:b/>
        </w:rPr>
      </w:pPr>
      <w:r>
        <w:rPr>
          <w:b/>
        </w:rPr>
        <w:t xml:space="preserve">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640"/>
        <w:gridCol w:w="3840"/>
        <w:gridCol w:w="840"/>
        <w:gridCol w:w="1260"/>
        <w:gridCol w:w="2250"/>
      </w:tblGrid>
      <w:tr w:rsidR="00733235">
        <w:tc>
          <w:tcPr>
            <w:tcW w:w="640" w:type="dxa"/>
            <w:tcBorders>
              <w:top w:val="outset" w:sz="6" w:space="0" w:color="auto"/>
              <w:left w:val="outset" w:sz="6" w:space="0" w:color="auto"/>
              <w:bottom w:val="outset" w:sz="6" w:space="0" w:color="auto"/>
              <w:right w:val="outset" w:sz="6" w:space="0" w:color="auto"/>
            </w:tcBorders>
            <w:vAlign w:val="center"/>
          </w:tcPr>
          <w:p w:rsidR="00733235" w:rsidRDefault="00403685">
            <w:pPr>
              <w:jc w:val="center"/>
              <w:rPr>
                <w:sz w:val="24"/>
                <w:szCs w:val="24"/>
              </w:rPr>
            </w:pPr>
            <w:r>
              <w:t>No.</w:t>
            </w:r>
          </w:p>
        </w:tc>
        <w:tc>
          <w:tcPr>
            <w:tcW w:w="3840" w:type="dxa"/>
            <w:tcBorders>
              <w:top w:val="outset" w:sz="6" w:space="0" w:color="auto"/>
              <w:left w:val="outset" w:sz="6" w:space="0" w:color="auto"/>
              <w:bottom w:val="outset" w:sz="6" w:space="0" w:color="auto"/>
              <w:right w:val="outset" w:sz="6" w:space="0" w:color="auto"/>
            </w:tcBorders>
            <w:vAlign w:val="center"/>
          </w:tcPr>
          <w:p w:rsidR="00733235" w:rsidRDefault="00403685">
            <w:pPr>
              <w:jc w:val="center"/>
              <w:rPr>
                <w:sz w:val="24"/>
                <w:szCs w:val="24"/>
              </w:rPr>
            </w:pPr>
            <w:r>
              <w:t>Judul/Tema /Jenis Rekayasa Sosial Lainnya yang Telah Diterapkan</w:t>
            </w:r>
          </w:p>
        </w:tc>
        <w:tc>
          <w:tcPr>
            <w:tcW w:w="840" w:type="dxa"/>
            <w:tcBorders>
              <w:top w:val="outset" w:sz="6" w:space="0" w:color="auto"/>
              <w:left w:val="outset" w:sz="6" w:space="0" w:color="auto"/>
              <w:bottom w:val="outset" w:sz="6" w:space="0" w:color="auto"/>
              <w:right w:val="outset" w:sz="6" w:space="0" w:color="auto"/>
            </w:tcBorders>
            <w:vAlign w:val="center"/>
          </w:tcPr>
          <w:p w:rsidR="00733235" w:rsidRDefault="00403685">
            <w:pPr>
              <w:jc w:val="center"/>
              <w:rPr>
                <w:sz w:val="24"/>
                <w:szCs w:val="24"/>
              </w:rPr>
            </w:pPr>
            <w:r>
              <w:t>Tahun</w:t>
            </w:r>
          </w:p>
        </w:tc>
        <w:tc>
          <w:tcPr>
            <w:tcW w:w="1260" w:type="dxa"/>
            <w:tcBorders>
              <w:top w:val="outset" w:sz="6" w:space="0" w:color="auto"/>
              <w:left w:val="outset" w:sz="6" w:space="0" w:color="auto"/>
              <w:bottom w:val="outset" w:sz="6" w:space="0" w:color="auto"/>
              <w:right w:val="outset" w:sz="6" w:space="0" w:color="auto"/>
            </w:tcBorders>
            <w:vAlign w:val="center"/>
          </w:tcPr>
          <w:p w:rsidR="00733235" w:rsidRDefault="00403685">
            <w:pPr>
              <w:jc w:val="center"/>
              <w:rPr>
                <w:sz w:val="24"/>
                <w:szCs w:val="24"/>
              </w:rPr>
            </w:pPr>
            <w:r>
              <w:t>Tempat Penerapan</w:t>
            </w:r>
          </w:p>
        </w:tc>
        <w:tc>
          <w:tcPr>
            <w:tcW w:w="2250" w:type="dxa"/>
            <w:tcBorders>
              <w:top w:val="outset" w:sz="6" w:space="0" w:color="auto"/>
              <w:left w:val="outset" w:sz="6" w:space="0" w:color="auto"/>
              <w:bottom w:val="outset" w:sz="6" w:space="0" w:color="auto"/>
              <w:right w:val="outset" w:sz="6" w:space="0" w:color="auto"/>
            </w:tcBorders>
            <w:vAlign w:val="center"/>
          </w:tcPr>
          <w:p w:rsidR="00733235" w:rsidRDefault="00403685">
            <w:pPr>
              <w:jc w:val="center"/>
              <w:rPr>
                <w:sz w:val="24"/>
                <w:szCs w:val="24"/>
              </w:rPr>
            </w:pPr>
            <w:r>
              <w:t>Respon Masyarakat</w:t>
            </w:r>
          </w:p>
        </w:tc>
      </w:tr>
      <w:tr w:rsidR="00733235">
        <w:tc>
          <w:tcPr>
            <w:tcW w:w="640" w:type="dxa"/>
            <w:tcBorders>
              <w:top w:val="nil"/>
              <w:left w:val="outset" w:sz="6" w:space="0" w:color="auto"/>
              <w:bottom w:val="outset" w:sz="6" w:space="0" w:color="auto"/>
              <w:right w:val="outset" w:sz="6" w:space="0" w:color="auto"/>
            </w:tcBorders>
          </w:tcPr>
          <w:p w:rsidR="00733235" w:rsidRDefault="00733235">
            <w:pPr>
              <w:widowControl/>
              <w:numPr>
                <w:ilvl w:val="0"/>
                <w:numId w:val="26"/>
              </w:numPr>
              <w:autoSpaceDE/>
              <w:autoSpaceDN/>
              <w:ind w:left="0"/>
              <w:jc w:val="center"/>
              <w:rPr>
                <w:sz w:val="24"/>
                <w:szCs w:val="24"/>
              </w:rPr>
            </w:pPr>
          </w:p>
        </w:tc>
        <w:tc>
          <w:tcPr>
            <w:tcW w:w="3840" w:type="dxa"/>
            <w:tcBorders>
              <w:top w:val="nil"/>
              <w:left w:val="outset" w:sz="6" w:space="0" w:color="auto"/>
              <w:bottom w:val="outset" w:sz="6" w:space="0" w:color="auto"/>
              <w:right w:val="outset" w:sz="6" w:space="0" w:color="auto"/>
            </w:tcBorders>
          </w:tcPr>
          <w:p w:rsidR="00733235" w:rsidRDefault="00733235">
            <w:pPr>
              <w:jc w:val="both"/>
              <w:rPr>
                <w:sz w:val="24"/>
                <w:szCs w:val="24"/>
              </w:rPr>
            </w:pPr>
          </w:p>
        </w:tc>
        <w:tc>
          <w:tcPr>
            <w:tcW w:w="840" w:type="dxa"/>
            <w:tcBorders>
              <w:top w:val="nil"/>
              <w:left w:val="outset" w:sz="6" w:space="0" w:color="auto"/>
              <w:bottom w:val="outset" w:sz="6" w:space="0" w:color="auto"/>
              <w:right w:val="outset" w:sz="6" w:space="0" w:color="auto"/>
            </w:tcBorders>
          </w:tcPr>
          <w:p w:rsidR="00733235" w:rsidRDefault="00733235">
            <w:pPr>
              <w:jc w:val="center"/>
              <w:rPr>
                <w:sz w:val="24"/>
                <w:szCs w:val="24"/>
              </w:rPr>
            </w:pPr>
          </w:p>
        </w:tc>
        <w:tc>
          <w:tcPr>
            <w:tcW w:w="1260" w:type="dxa"/>
            <w:tcBorders>
              <w:top w:val="nil"/>
              <w:left w:val="outset" w:sz="6" w:space="0" w:color="auto"/>
              <w:bottom w:val="outset" w:sz="6" w:space="0" w:color="auto"/>
              <w:right w:val="outset" w:sz="6" w:space="0" w:color="auto"/>
            </w:tcBorders>
          </w:tcPr>
          <w:p w:rsidR="00733235" w:rsidRDefault="00733235">
            <w:pPr>
              <w:jc w:val="center"/>
              <w:rPr>
                <w:sz w:val="24"/>
                <w:szCs w:val="24"/>
              </w:rPr>
            </w:pPr>
          </w:p>
        </w:tc>
        <w:tc>
          <w:tcPr>
            <w:tcW w:w="2250" w:type="dxa"/>
            <w:tcBorders>
              <w:top w:val="nil"/>
              <w:left w:val="outset" w:sz="6" w:space="0" w:color="auto"/>
              <w:bottom w:val="outset" w:sz="6" w:space="0" w:color="auto"/>
              <w:right w:val="outset" w:sz="6" w:space="0" w:color="auto"/>
            </w:tcBorders>
          </w:tcPr>
          <w:p w:rsidR="00733235" w:rsidRDefault="00733235">
            <w:pPr>
              <w:rPr>
                <w:sz w:val="24"/>
                <w:szCs w:val="24"/>
              </w:rPr>
            </w:pPr>
          </w:p>
        </w:tc>
      </w:tr>
      <w:tr w:rsidR="00733235">
        <w:tc>
          <w:tcPr>
            <w:tcW w:w="640" w:type="dxa"/>
            <w:tcBorders>
              <w:top w:val="nil"/>
              <w:left w:val="outset" w:sz="6" w:space="0" w:color="auto"/>
              <w:bottom w:val="outset" w:sz="6" w:space="0" w:color="auto"/>
              <w:right w:val="outset" w:sz="6" w:space="0" w:color="auto"/>
            </w:tcBorders>
          </w:tcPr>
          <w:p w:rsidR="00733235" w:rsidRDefault="00733235">
            <w:pPr>
              <w:widowControl/>
              <w:numPr>
                <w:ilvl w:val="0"/>
                <w:numId w:val="26"/>
              </w:numPr>
              <w:autoSpaceDE/>
              <w:autoSpaceDN/>
              <w:ind w:left="0"/>
              <w:jc w:val="center"/>
              <w:rPr>
                <w:sz w:val="24"/>
                <w:szCs w:val="24"/>
              </w:rPr>
            </w:pPr>
          </w:p>
        </w:tc>
        <w:tc>
          <w:tcPr>
            <w:tcW w:w="3840" w:type="dxa"/>
            <w:tcBorders>
              <w:top w:val="nil"/>
              <w:left w:val="outset" w:sz="6" w:space="0" w:color="auto"/>
              <w:bottom w:val="outset" w:sz="6" w:space="0" w:color="auto"/>
              <w:right w:val="outset" w:sz="6" w:space="0" w:color="auto"/>
            </w:tcBorders>
          </w:tcPr>
          <w:p w:rsidR="00733235" w:rsidRDefault="00733235">
            <w:pPr>
              <w:jc w:val="both"/>
              <w:rPr>
                <w:sz w:val="24"/>
                <w:szCs w:val="24"/>
              </w:rPr>
            </w:pPr>
          </w:p>
        </w:tc>
        <w:tc>
          <w:tcPr>
            <w:tcW w:w="840" w:type="dxa"/>
            <w:tcBorders>
              <w:top w:val="nil"/>
              <w:left w:val="outset" w:sz="6" w:space="0" w:color="auto"/>
              <w:bottom w:val="outset" w:sz="6" w:space="0" w:color="auto"/>
              <w:right w:val="outset" w:sz="6" w:space="0" w:color="auto"/>
            </w:tcBorders>
          </w:tcPr>
          <w:p w:rsidR="00733235" w:rsidRDefault="00733235">
            <w:pPr>
              <w:jc w:val="center"/>
              <w:rPr>
                <w:sz w:val="24"/>
                <w:szCs w:val="24"/>
              </w:rPr>
            </w:pPr>
          </w:p>
        </w:tc>
        <w:tc>
          <w:tcPr>
            <w:tcW w:w="1260" w:type="dxa"/>
            <w:tcBorders>
              <w:top w:val="nil"/>
              <w:left w:val="outset" w:sz="6" w:space="0" w:color="auto"/>
              <w:bottom w:val="outset" w:sz="6" w:space="0" w:color="auto"/>
              <w:right w:val="outset" w:sz="6" w:space="0" w:color="auto"/>
            </w:tcBorders>
          </w:tcPr>
          <w:p w:rsidR="00733235" w:rsidRDefault="00733235">
            <w:pPr>
              <w:jc w:val="center"/>
              <w:rPr>
                <w:sz w:val="24"/>
                <w:szCs w:val="24"/>
              </w:rPr>
            </w:pPr>
          </w:p>
        </w:tc>
        <w:tc>
          <w:tcPr>
            <w:tcW w:w="2250" w:type="dxa"/>
            <w:tcBorders>
              <w:top w:val="nil"/>
              <w:left w:val="outset" w:sz="6" w:space="0" w:color="auto"/>
              <w:bottom w:val="outset" w:sz="6" w:space="0" w:color="auto"/>
              <w:right w:val="outset" w:sz="6" w:space="0" w:color="auto"/>
            </w:tcBorders>
          </w:tcPr>
          <w:p w:rsidR="00733235" w:rsidRDefault="00733235">
            <w:pPr>
              <w:rPr>
                <w:sz w:val="24"/>
                <w:szCs w:val="24"/>
              </w:rPr>
            </w:pPr>
          </w:p>
        </w:tc>
      </w:tr>
      <w:tr w:rsidR="00733235">
        <w:tc>
          <w:tcPr>
            <w:tcW w:w="640" w:type="dxa"/>
            <w:tcBorders>
              <w:top w:val="nil"/>
              <w:left w:val="outset" w:sz="6" w:space="0" w:color="auto"/>
              <w:bottom w:val="outset" w:sz="6" w:space="0" w:color="auto"/>
              <w:right w:val="outset" w:sz="6" w:space="0" w:color="auto"/>
            </w:tcBorders>
          </w:tcPr>
          <w:p w:rsidR="00733235" w:rsidRDefault="00733235">
            <w:pPr>
              <w:widowControl/>
              <w:numPr>
                <w:ilvl w:val="0"/>
                <w:numId w:val="26"/>
              </w:numPr>
              <w:autoSpaceDE/>
              <w:autoSpaceDN/>
              <w:ind w:left="0"/>
              <w:jc w:val="center"/>
              <w:rPr>
                <w:sz w:val="24"/>
                <w:szCs w:val="24"/>
              </w:rPr>
            </w:pPr>
          </w:p>
        </w:tc>
        <w:tc>
          <w:tcPr>
            <w:tcW w:w="3840" w:type="dxa"/>
            <w:tcBorders>
              <w:top w:val="nil"/>
              <w:left w:val="outset" w:sz="6" w:space="0" w:color="auto"/>
              <w:bottom w:val="outset" w:sz="6" w:space="0" w:color="auto"/>
              <w:right w:val="outset" w:sz="6" w:space="0" w:color="auto"/>
            </w:tcBorders>
          </w:tcPr>
          <w:p w:rsidR="00733235" w:rsidRDefault="00733235">
            <w:pPr>
              <w:jc w:val="both"/>
              <w:rPr>
                <w:sz w:val="24"/>
                <w:szCs w:val="24"/>
              </w:rPr>
            </w:pPr>
          </w:p>
        </w:tc>
        <w:tc>
          <w:tcPr>
            <w:tcW w:w="840" w:type="dxa"/>
            <w:tcBorders>
              <w:top w:val="nil"/>
              <w:left w:val="outset" w:sz="6" w:space="0" w:color="auto"/>
              <w:bottom w:val="outset" w:sz="6" w:space="0" w:color="auto"/>
              <w:right w:val="outset" w:sz="6" w:space="0" w:color="auto"/>
            </w:tcBorders>
          </w:tcPr>
          <w:p w:rsidR="00733235" w:rsidRDefault="00733235">
            <w:pPr>
              <w:jc w:val="center"/>
              <w:rPr>
                <w:sz w:val="24"/>
                <w:szCs w:val="24"/>
              </w:rPr>
            </w:pPr>
          </w:p>
        </w:tc>
        <w:tc>
          <w:tcPr>
            <w:tcW w:w="1260" w:type="dxa"/>
            <w:tcBorders>
              <w:top w:val="nil"/>
              <w:left w:val="outset" w:sz="6" w:space="0" w:color="auto"/>
              <w:bottom w:val="outset" w:sz="6" w:space="0" w:color="auto"/>
              <w:right w:val="outset" w:sz="6" w:space="0" w:color="auto"/>
            </w:tcBorders>
          </w:tcPr>
          <w:p w:rsidR="00733235" w:rsidRDefault="00733235">
            <w:pPr>
              <w:jc w:val="center"/>
              <w:rPr>
                <w:sz w:val="24"/>
                <w:szCs w:val="24"/>
              </w:rPr>
            </w:pPr>
          </w:p>
        </w:tc>
        <w:tc>
          <w:tcPr>
            <w:tcW w:w="2250" w:type="dxa"/>
            <w:tcBorders>
              <w:top w:val="nil"/>
              <w:left w:val="outset" w:sz="6" w:space="0" w:color="auto"/>
              <w:bottom w:val="outset" w:sz="6" w:space="0" w:color="auto"/>
              <w:right w:val="outset" w:sz="6" w:space="0" w:color="auto"/>
            </w:tcBorders>
          </w:tcPr>
          <w:p w:rsidR="00733235" w:rsidRDefault="00733235">
            <w:pPr>
              <w:rPr>
                <w:sz w:val="24"/>
                <w:szCs w:val="24"/>
              </w:rPr>
            </w:pPr>
          </w:p>
        </w:tc>
      </w:tr>
      <w:tr w:rsidR="00733235">
        <w:tc>
          <w:tcPr>
            <w:tcW w:w="640" w:type="dxa"/>
            <w:tcBorders>
              <w:top w:val="nil"/>
              <w:left w:val="outset" w:sz="6" w:space="0" w:color="auto"/>
              <w:bottom w:val="outset" w:sz="6" w:space="0" w:color="auto"/>
              <w:right w:val="outset" w:sz="6" w:space="0" w:color="auto"/>
            </w:tcBorders>
          </w:tcPr>
          <w:p w:rsidR="00733235" w:rsidRDefault="00733235">
            <w:pPr>
              <w:widowControl/>
              <w:numPr>
                <w:ilvl w:val="0"/>
                <w:numId w:val="26"/>
              </w:numPr>
              <w:autoSpaceDE/>
              <w:autoSpaceDN/>
              <w:ind w:left="0"/>
              <w:jc w:val="center"/>
              <w:rPr>
                <w:sz w:val="24"/>
                <w:szCs w:val="24"/>
              </w:rPr>
            </w:pPr>
          </w:p>
        </w:tc>
        <w:tc>
          <w:tcPr>
            <w:tcW w:w="3840" w:type="dxa"/>
            <w:tcBorders>
              <w:top w:val="nil"/>
              <w:left w:val="outset" w:sz="6" w:space="0" w:color="auto"/>
              <w:bottom w:val="outset" w:sz="6" w:space="0" w:color="auto"/>
              <w:right w:val="outset" w:sz="6" w:space="0" w:color="auto"/>
            </w:tcBorders>
          </w:tcPr>
          <w:p w:rsidR="00733235" w:rsidRDefault="00733235">
            <w:pPr>
              <w:jc w:val="both"/>
              <w:rPr>
                <w:sz w:val="24"/>
                <w:szCs w:val="24"/>
              </w:rPr>
            </w:pPr>
          </w:p>
        </w:tc>
        <w:tc>
          <w:tcPr>
            <w:tcW w:w="840" w:type="dxa"/>
            <w:tcBorders>
              <w:top w:val="nil"/>
              <w:left w:val="outset" w:sz="6" w:space="0" w:color="auto"/>
              <w:bottom w:val="outset" w:sz="6" w:space="0" w:color="auto"/>
              <w:right w:val="outset" w:sz="6" w:space="0" w:color="auto"/>
            </w:tcBorders>
          </w:tcPr>
          <w:p w:rsidR="00733235" w:rsidRDefault="00733235">
            <w:pPr>
              <w:jc w:val="center"/>
              <w:rPr>
                <w:sz w:val="24"/>
                <w:szCs w:val="24"/>
              </w:rPr>
            </w:pPr>
          </w:p>
        </w:tc>
        <w:tc>
          <w:tcPr>
            <w:tcW w:w="1260" w:type="dxa"/>
            <w:tcBorders>
              <w:top w:val="nil"/>
              <w:left w:val="outset" w:sz="6" w:space="0" w:color="auto"/>
              <w:bottom w:val="outset" w:sz="6" w:space="0" w:color="auto"/>
              <w:right w:val="outset" w:sz="6" w:space="0" w:color="auto"/>
            </w:tcBorders>
          </w:tcPr>
          <w:p w:rsidR="00733235" w:rsidRDefault="00733235">
            <w:pPr>
              <w:jc w:val="center"/>
              <w:rPr>
                <w:sz w:val="24"/>
                <w:szCs w:val="24"/>
              </w:rPr>
            </w:pPr>
          </w:p>
        </w:tc>
        <w:tc>
          <w:tcPr>
            <w:tcW w:w="2250" w:type="dxa"/>
            <w:tcBorders>
              <w:top w:val="nil"/>
              <w:left w:val="outset" w:sz="6" w:space="0" w:color="auto"/>
              <w:bottom w:val="outset" w:sz="6" w:space="0" w:color="auto"/>
              <w:right w:val="outset" w:sz="6" w:space="0" w:color="auto"/>
            </w:tcBorders>
          </w:tcPr>
          <w:p w:rsidR="00733235" w:rsidRDefault="00733235">
            <w:pPr>
              <w:rPr>
                <w:sz w:val="24"/>
                <w:szCs w:val="24"/>
              </w:rPr>
            </w:pPr>
          </w:p>
        </w:tc>
      </w:tr>
      <w:tr w:rsidR="00733235">
        <w:tc>
          <w:tcPr>
            <w:tcW w:w="640" w:type="dxa"/>
            <w:tcBorders>
              <w:top w:val="nil"/>
              <w:left w:val="outset" w:sz="6" w:space="0" w:color="auto"/>
              <w:bottom w:val="outset" w:sz="6" w:space="0" w:color="auto"/>
              <w:right w:val="outset" w:sz="6" w:space="0" w:color="auto"/>
            </w:tcBorders>
          </w:tcPr>
          <w:p w:rsidR="00733235" w:rsidRDefault="00733235">
            <w:pPr>
              <w:widowControl/>
              <w:numPr>
                <w:ilvl w:val="0"/>
                <w:numId w:val="26"/>
              </w:numPr>
              <w:autoSpaceDE/>
              <w:autoSpaceDN/>
              <w:ind w:left="0"/>
              <w:jc w:val="center"/>
              <w:rPr>
                <w:sz w:val="24"/>
                <w:szCs w:val="24"/>
              </w:rPr>
            </w:pPr>
          </w:p>
        </w:tc>
        <w:tc>
          <w:tcPr>
            <w:tcW w:w="3840" w:type="dxa"/>
            <w:tcBorders>
              <w:top w:val="nil"/>
              <w:left w:val="outset" w:sz="6" w:space="0" w:color="auto"/>
              <w:bottom w:val="outset" w:sz="6" w:space="0" w:color="auto"/>
              <w:right w:val="outset" w:sz="6" w:space="0" w:color="auto"/>
            </w:tcBorders>
          </w:tcPr>
          <w:p w:rsidR="00733235" w:rsidRDefault="00733235">
            <w:pPr>
              <w:jc w:val="both"/>
              <w:rPr>
                <w:sz w:val="24"/>
                <w:szCs w:val="24"/>
              </w:rPr>
            </w:pPr>
          </w:p>
        </w:tc>
        <w:tc>
          <w:tcPr>
            <w:tcW w:w="840" w:type="dxa"/>
            <w:tcBorders>
              <w:top w:val="nil"/>
              <w:left w:val="outset" w:sz="6" w:space="0" w:color="auto"/>
              <w:bottom w:val="outset" w:sz="6" w:space="0" w:color="auto"/>
              <w:right w:val="outset" w:sz="6" w:space="0" w:color="auto"/>
            </w:tcBorders>
          </w:tcPr>
          <w:p w:rsidR="00733235" w:rsidRDefault="00733235">
            <w:pPr>
              <w:jc w:val="center"/>
              <w:rPr>
                <w:sz w:val="24"/>
                <w:szCs w:val="24"/>
              </w:rPr>
            </w:pPr>
          </w:p>
        </w:tc>
        <w:tc>
          <w:tcPr>
            <w:tcW w:w="1260" w:type="dxa"/>
            <w:tcBorders>
              <w:top w:val="nil"/>
              <w:left w:val="outset" w:sz="6" w:space="0" w:color="auto"/>
              <w:bottom w:val="outset" w:sz="6" w:space="0" w:color="auto"/>
              <w:right w:val="outset" w:sz="6" w:space="0" w:color="auto"/>
            </w:tcBorders>
          </w:tcPr>
          <w:p w:rsidR="00733235" w:rsidRDefault="00733235">
            <w:pPr>
              <w:jc w:val="center"/>
              <w:rPr>
                <w:sz w:val="24"/>
                <w:szCs w:val="24"/>
              </w:rPr>
            </w:pPr>
          </w:p>
        </w:tc>
        <w:tc>
          <w:tcPr>
            <w:tcW w:w="2250" w:type="dxa"/>
            <w:tcBorders>
              <w:top w:val="nil"/>
              <w:left w:val="outset" w:sz="6" w:space="0" w:color="auto"/>
              <w:bottom w:val="outset" w:sz="6" w:space="0" w:color="auto"/>
              <w:right w:val="outset" w:sz="6" w:space="0" w:color="auto"/>
            </w:tcBorders>
          </w:tcPr>
          <w:p w:rsidR="00733235" w:rsidRDefault="00733235">
            <w:pPr>
              <w:rPr>
                <w:sz w:val="24"/>
                <w:szCs w:val="24"/>
              </w:rPr>
            </w:pPr>
          </w:p>
        </w:tc>
      </w:tr>
      <w:tr w:rsidR="00733235">
        <w:tc>
          <w:tcPr>
            <w:tcW w:w="640" w:type="dxa"/>
            <w:tcBorders>
              <w:top w:val="nil"/>
              <w:left w:val="outset" w:sz="6" w:space="0" w:color="auto"/>
              <w:bottom w:val="outset" w:sz="6" w:space="0" w:color="auto"/>
              <w:right w:val="outset" w:sz="6" w:space="0" w:color="auto"/>
            </w:tcBorders>
          </w:tcPr>
          <w:p w:rsidR="00733235" w:rsidRDefault="00733235">
            <w:pPr>
              <w:widowControl/>
              <w:numPr>
                <w:ilvl w:val="0"/>
                <w:numId w:val="26"/>
              </w:numPr>
              <w:autoSpaceDE/>
              <w:autoSpaceDN/>
              <w:ind w:left="0"/>
              <w:jc w:val="center"/>
              <w:rPr>
                <w:sz w:val="24"/>
                <w:szCs w:val="24"/>
              </w:rPr>
            </w:pPr>
          </w:p>
        </w:tc>
        <w:tc>
          <w:tcPr>
            <w:tcW w:w="3840" w:type="dxa"/>
            <w:tcBorders>
              <w:top w:val="nil"/>
              <w:left w:val="outset" w:sz="6" w:space="0" w:color="auto"/>
              <w:bottom w:val="outset" w:sz="6" w:space="0" w:color="auto"/>
              <w:right w:val="outset" w:sz="6" w:space="0" w:color="auto"/>
            </w:tcBorders>
          </w:tcPr>
          <w:p w:rsidR="00733235" w:rsidRDefault="00733235">
            <w:pPr>
              <w:jc w:val="both"/>
              <w:rPr>
                <w:sz w:val="24"/>
                <w:szCs w:val="24"/>
              </w:rPr>
            </w:pPr>
          </w:p>
        </w:tc>
        <w:tc>
          <w:tcPr>
            <w:tcW w:w="840" w:type="dxa"/>
            <w:tcBorders>
              <w:top w:val="nil"/>
              <w:left w:val="outset" w:sz="6" w:space="0" w:color="auto"/>
              <w:bottom w:val="outset" w:sz="6" w:space="0" w:color="auto"/>
              <w:right w:val="outset" w:sz="6" w:space="0" w:color="auto"/>
            </w:tcBorders>
          </w:tcPr>
          <w:p w:rsidR="00733235" w:rsidRDefault="00733235">
            <w:pPr>
              <w:jc w:val="center"/>
              <w:rPr>
                <w:sz w:val="24"/>
                <w:szCs w:val="24"/>
              </w:rPr>
            </w:pPr>
          </w:p>
        </w:tc>
        <w:tc>
          <w:tcPr>
            <w:tcW w:w="1260" w:type="dxa"/>
            <w:tcBorders>
              <w:top w:val="nil"/>
              <w:left w:val="outset" w:sz="6" w:space="0" w:color="auto"/>
              <w:bottom w:val="outset" w:sz="6" w:space="0" w:color="auto"/>
              <w:right w:val="outset" w:sz="6" w:space="0" w:color="auto"/>
            </w:tcBorders>
          </w:tcPr>
          <w:p w:rsidR="00733235" w:rsidRDefault="00733235">
            <w:pPr>
              <w:jc w:val="center"/>
              <w:rPr>
                <w:sz w:val="24"/>
                <w:szCs w:val="24"/>
              </w:rPr>
            </w:pPr>
          </w:p>
        </w:tc>
        <w:tc>
          <w:tcPr>
            <w:tcW w:w="2250" w:type="dxa"/>
            <w:tcBorders>
              <w:top w:val="nil"/>
              <w:left w:val="outset" w:sz="6" w:space="0" w:color="auto"/>
              <w:bottom w:val="outset" w:sz="6" w:space="0" w:color="auto"/>
              <w:right w:val="outset" w:sz="6" w:space="0" w:color="auto"/>
            </w:tcBorders>
          </w:tcPr>
          <w:p w:rsidR="00733235" w:rsidRDefault="00733235">
            <w:pPr>
              <w:rPr>
                <w:sz w:val="24"/>
                <w:szCs w:val="24"/>
              </w:rPr>
            </w:pPr>
          </w:p>
        </w:tc>
      </w:tr>
      <w:tr w:rsidR="00733235">
        <w:tc>
          <w:tcPr>
            <w:tcW w:w="640" w:type="dxa"/>
            <w:tcBorders>
              <w:top w:val="nil"/>
              <w:left w:val="outset" w:sz="6" w:space="0" w:color="auto"/>
              <w:bottom w:val="outset" w:sz="6" w:space="0" w:color="auto"/>
              <w:right w:val="outset" w:sz="6" w:space="0" w:color="auto"/>
            </w:tcBorders>
          </w:tcPr>
          <w:p w:rsidR="00733235" w:rsidRDefault="00733235">
            <w:pPr>
              <w:widowControl/>
              <w:numPr>
                <w:ilvl w:val="0"/>
                <w:numId w:val="26"/>
              </w:numPr>
              <w:autoSpaceDE/>
              <w:autoSpaceDN/>
              <w:ind w:left="0"/>
              <w:jc w:val="center"/>
              <w:rPr>
                <w:sz w:val="24"/>
                <w:szCs w:val="24"/>
              </w:rPr>
            </w:pPr>
          </w:p>
        </w:tc>
        <w:tc>
          <w:tcPr>
            <w:tcW w:w="3840" w:type="dxa"/>
            <w:tcBorders>
              <w:top w:val="nil"/>
              <w:left w:val="outset" w:sz="6" w:space="0" w:color="auto"/>
              <w:bottom w:val="outset" w:sz="6" w:space="0" w:color="auto"/>
              <w:right w:val="outset" w:sz="6" w:space="0" w:color="auto"/>
            </w:tcBorders>
          </w:tcPr>
          <w:p w:rsidR="00733235" w:rsidRDefault="00733235">
            <w:pPr>
              <w:jc w:val="both"/>
              <w:rPr>
                <w:sz w:val="24"/>
                <w:szCs w:val="24"/>
              </w:rPr>
            </w:pPr>
          </w:p>
        </w:tc>
        <w:tc>
          <w:tcPr>
            <w:tcW w:w="840" w:type="dxa"/>
            <w:tcBorders>
              <w:top w:val="nil"/>
              <w:left w:val="outset" w:sz="6" w:space="0" w:color="auto"/>
              <w:bottom w:val="outset" w:sz="6" w:space="0" w:color="auto"/>
              <w:right w:val="outset" w:sz="6" w:space="0" w:color="auto"/>
            </w:tcBorders>
          </w:tcPr>
          <w:p w:rsidR="00733235" w:rsidRDefault="00733235">
            <w:pPr>
              <w:jc w:val="center"/>
              <w:rPr>
                <w:sz w:val="24"/>
                <w:szCs w:val="24"/>
              </w:rPr>
            </w:pPr>
          </w:p>
        </w:tc>
        <w:tc>
          <w:tcPr>
            <w:tcW w:w="1260" w:type="dxa"/>
            <w:tcBorders>
              <w:top w:val="nil"/>
              <w:left w:val="outset" w:sz="6" w:space="0" w:color="auto"/>
              <w:bottom w:val="outset" w:sz="6" w:space="0" w:color="auto"/>
              <w:right w:val="outset" w:sz="6" w:space="0" w:color="auto"/>
            </w:tcBorders>
          </w:tcPr>
          <w:p w:rsidR="00733235" w:rsidRDefault="00733235">
            <w:pPr>
              <w:jc w:val="center"/>
              <w:rPr>
                <w:sz w:val="24"/>
                <w:szCs w:val="24"/>
              </w:rPr>
            </w:pPr>
          </w:p>
        </w:tc>
        <w:tc>
          <w:tcPr>
            <w:tcW w:w="2250" w:type="dxa"/>
            <w:tcBorders>
              <w:top w:val="nil"/>
              <w:left w:val="outset" w:sz="6" w:space="0" w:color="auto"/>
              <w:bottom w:val="outset" w:sz="6" w:space="0" w:color="auto"/>
              <w:right w:val="outset" w:sz="6" w:space="0" w:color="auto"/>
            </w:tcBorders>
          </w:tcPr>
          <w:p w:rsidR="00733235" w:rsidRDefault="00733235">
            <w:pPr>
              <w:rPr>
                <w:sz w:val="24"/>
                <w:szCs w:val="24"/>
              </w:rPr>
            </w:pPr>
          </w:p>
        </w:tc>
      </w:tr>
    </w:tbl>
    <w:p w:rsidR="00733235" w:rsidRDefault="00403685">
      <w:pPr>
        <w:rPr>
          <w:b/>
        </w:rPr>
      </w:pPr>
      <w:r>
        <w:rPr>
          <w:b/>
        </w:rPr>
        <w:t xml:space="preserve"> </w:t>
      </w:r>
    </w:p>
    <w:p w:rsidR="00733235" w:rsidRDefault="00403685">
      <w:pPr>
        <w:rPr>
          <w:b/>
        </w:rPr>
      </w:pPr>
      <w:r>
        <w:rPr>
          <w:b/>
        </w:rPr>
        <w:t>J. Penghargaan</w:t>
      </w:r>
      <w:r>
        <w:rPr>
          <w:b/>
        </w:rPr>
        <w:t xml:space="preserve"> Dalam 10 Tahun Terakhir (dari pemerintah atau institusi lainnya)</w:t>
      </w:r>
    </w:p>
    <w:p w:rsidR="00733235" w:rsidRDefault="00403685">
      <w:pPr>
        <w:rPr>
          <w:b/>
        </w:rPr>
      </w:pPr>
      <w:r>
        <w:rPr>
          <w:b/>
        </w:rPr>
        <w:t xml:space="preserve">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70"/>
        <w:gridCol w:w="4210"/>
        <w:gridCol w:w="2340"/>
        <w:gridCol w:w="1710"/>
      </w:tblGrid>
      <w:tr w:rsidR="00733235">
        <w:tc>
          <w:tcPr>
            <w:tcW w:w="570" w:type="dxa"/>
            <w:tcBorders>
              <w:top w:val="outset" w:sz="6" w:space="0" w:color="auto"/>
              <w:left w:val="outset" w:sz="6" w:space="0" w:color="auto"/>
              <w:bottom w:val="outset" w:sz="6" w:space="0" w:color="auto"/>
              <w:right w:val="outset" w:sz="6" w:space="0" w:color="auto"/>
            </w:tcBorders>
            <w:vAlign w:val="center"/>
          </w:tcPr>
          <w:p w:rsidR="00733235" w:rsidRDefault="00403685">
            <w:pPr>
              <w:jc w:val="center"/>
              <w:rPr>
                <w:sz w:val="24"/>
                <w:szCs w:val="24"/>
              </w:rPr>
            </w:pPr>
            <w:r>
              <w:t>No.</w:t>
            </w:r>
          </w:p>
        </w:tc>
        <w:tc>
          <w:tcPr>
            <w:tcW w:w="4210" w:type="dxa"/>
            <w:tcBorders>
              <w:top w:val="outset" w:sz="6" w:space="0" w:color="auto"/>
              <w:left w:val="outset" w:sz="6" w:space="0" w:color="auto"/>
              <w:bottom w:val="outset" w:sz="6" w:space="0" w:color="auto"/>
              <w:right w:val="outset" w:sz="6" w:space="0" w:color="auto"/>
            </w:tcBorders>
            <w:vAlign w:val="center"/>
          </w:tcPr>
          <w:p w:rsidR="00733235" w:rsidRDefault="00403685">
            <w:pPr>
              <w:jc w:val="center"/>
              <w:rPr>
                <w:sz w:val="24"/>
                <w:szCs w:val="24"/>
              </w:rPr>
            </w:pPr>
            <w:r>
              <w:t>Jenis Penghargaan</w:t>
            </w:r>
          </w:p>
        </w:tc>
        <w:tc>
          <w:tcPr>
            <w:tcW w:w="2340" w:type="dxa"/>
            <w:tcBorders>
              <w:top w:val="outset" w:sz="6" w:space="0" w:color="auto"/>
              <w:left w:val="outset" w:sz="6" w:space="0" w:color="auto"/>
              <w:bottom w:val="outset" w:sz="6" w:space="0" w:color="auto"/>
              <w:right w:val="outset" w:sz="6" w:space="0" w:color="auto"/>
            </w:tcBorders>
            <w:vAlign w:val="center"/>
          </w:tcPr>
          <w:p w:rsidR="00733235" w:rsidRDefault="00403685">
            <w:pPr>
              <w:jc w:val="center"/>
              <w:rPr>
                <w:sz w:val="24"/>
                <w:szCs w:val="24"/>
              </w:rPr>
            </w:pPr>
            <w:r>
              <w:t>Institusi Pemberi Penghargaan</w:t>
            </w:r>
          </w:p>
        </w:tc>
        <w:tc>
          <w:tcPr>
            <w:tcW w:w="1710" w:type="dxa"/>
            <w:tcBorders>
              <w:top w:val="outset" w:sz="6" w:space="0" w:color="auto"/>
              <w:left w:val="outset" w:sz="6" w:space="0" w:color="auto"/>
              <w:bottom w:val="outset" w:sz="6" w:space="0" w:color="auto"/>
              <w:right w:val="outset" w:sz="6" w:space="0" w:color="auto"/>
            </w:tcBorders>
            <w:vAlign w:val="center"/>
          </w:tcPr>
          <w:p w:rsidR="00733235" w:rsidRDefault="00403685">
            <w:pPr>
              <w:jc w:val="center"/>
              <w:rPr>
                <w:sz w:val="24"/>
                <w:szCs w:val="24"/>
              </w:rPr>
            </w:pPr>
            <w:r>
              <w:t>Tahun</w:t>
            </w:r>
          </w:p>
        </w:tc>
      </w:tr>
      <w:tr w:rsidR="00733235">
        <w:tc>
          <w:tcPr>
            <w:tcW w:w="570" w:type="dxa"/>
            <w:tcBorders>
              <w:top w:val="nil"/>
              <w:left w:val="outset" w:sz="6" w:space="0" w:color="auto"/>
              <w:bottom w:val="outset" w:sz="6" w:space="0" w:color="auto"/>
              <w:right w:val="outset" w:sz="6" w:space="0" w:color="auto"/>
            </w:tcBorders>
          </w:tcPr>
          <w:p w:rsidR="00733235" w:rsidRDefault="00403685">
            <w:pPr>
              <w:jc w:val="center"/>
              <w:rPr>
                <w:sz w:val="24"/>
                <w:szCs w:val="24"/>
              </w:rPr>
            </w:pPr>
            <w:r>
              <w:t>1.</w:t>
            </w:r>
          </w:p>
        </w:tc>
        <w:tc>
          <w:tcPr>
            <w:tcW w:w="4210" w:type="dxa"/>
            <w:tcBorders>
              <w:top w:val="nil"/>
              <w:left w:val="outset" w:sz="6" w:space="0" w:color="auto"/>
              <w:bottom w:val="outset" w:sz="6" w:space="0" w:color="auto"/>
              <w:right w:val="outset" w:sz="6" w:space="0" w:color="auto"/>
            </w:tcBorders>
          </w:tcPr>
          <w:p w:rsidR="00733235" w:rsidRDefault="00733235">
            <w:pPr>
              <w:rPr>
                <w:sz w:val="24"/>
                <w:szCs w:val="24"/>
              </w:rPr>
            </w:pPr>
          </w:p>
        </w:tc>
        <w:tc>
          <w:tcPr>
            <w:tcW w:w="2340" w:type="dxa"/>
            <w:tcBorders>
              <w:top w:val="nil"/>
              <w:left w:val="outset" w:sz="6" w:space="0" w:color="auto"/>
              <w:bottom w:val="outset" w:sz="6" w:space="0" w:color="auto"/>
              <w:right w:val="outset" w:sz="6" w:space="0" w:color="auto"/>
            </w:tcBorders>
          </w:tcPr>
          <w:p w:rsidR="00733235" w:rsidRDefault="00733235">
            <w:pPr>
              <w:rPr>
                <w:sz w:val="24"/>
                <w:szCs w:val="24"/>
              </w:rPr>
            </w:pPr>
          </w:p>
        </w:tc>
        <w:tc>
          <w:tcPr>
            <w:tcW w:w="1710" w:type="dxa"/>
            <w:tcBorders>
              <w:top w:val="nil"/>
              <w:left w:val="outset" w:sz="6" w:space="0" w:color="auto"/>
              <w:bottom w:val="outset" w:sz="6" w:space="0" w:color="auto"/>
              <w:right w:val="outset" w:sz="6" w:space="0" w:color="auto"/>
            </w:tcBorders>
          </w:tcPr>
          <w:p w:rsidR="00733235" w:rsidRDefault="00733235">
            <w:pPr>
              <w:rPr>
                <w:sz w:val="24"/>
                <w:szCs w:val="24"/>
              </w:rPr>
            </w:pPr>
          </w:p>
        </w:tc>
      </w:tr>
      <w:tr w:rsidR="00733235">
        <w:tc>
          <w:tcPr>
            <w:tcW w:w="570" w:type="dxa"/>
            <w:tcBorders>
              <w:top w:val="nil"/>
              <w:left w:val="outset" w:sz="6" w:space="0" w:color="auto"/>
              <w:bottom w:val="outset" w:sz="6" w:space="0" w:color="auto"/>
              <w:right w:val="outset" w:sz="6" w:space="0" w:color="auto"/>
            </w:tcBorders>
          </w:tcPr>
          <w:p w:rsidR="00733235" w:rsidRDefault="00403685">
            <w:pPr>
              <w:jc w:val="center"/>
              <w:rPr>
                <w:sz w:val="24"/>
                <w:szCs w:val="24"/>
              </w:rPr>
            </w:pPr>
            <w:r>
              <w:t>2.</w:t>
            </w:r>
          </w:p>
        </w:tc>
        <w:tc>
          <w:tcPr>
            <w:tcW w:w="4210" w:type="dxa"/>
            <w:tcBorders>
              <w:top w:val="nil"/>
              <w:left w:val="outset" w:sz="6" w:space="0" w:color="auto"/>
              <w:bottom w:val="outset" w:sz="6" w:space="0" w:color="auto"/>
              <w:right w:val="outset" w:sz="6" w:space="0" w:color="auto"/>
            </w:tcBorders>
          </w:tcPr>
          <w:p w:rsidR="00733235" w:rsidRDefault="00733235">
            <w:pPr>
              <w:rPr>
                <w:sz w:val="24"/>
                <w:szCs w:val="24"/>
              </w:rPr>
            </w:pPr>
          </w:p>
        </w:tc>
        <w:tc>
          <w:tcPr>
            <w:tcW w:w="2340" w:type="dxa"/>
            <w:tcBorders>
              <w:top w:val="nil"/>
              <w:left w:val="outset" w:sz="6" w:space="0" w:color="auto"/>
              <w:bottom w:val="outset" w:sz="6" w:space="0" w:color="auto"/>
              <w:right w:val="outset" w:sz="6" w:space="0" w:color="auto"/>
            </w:tcBorders>
          </w:tcPr>
          <w:p w:rsidR="00733235" w:rsidRDefault="00733235">
            <w:pPr>
              <w:rPr>
                <w:sz w:val="24"/>
                <w:szCs w:val="24"/>
              </w:rPr>
            </w:pPr>
          </w:p>
        </w:tc>
        <w:tc>
          <w:tcPr>
            <w:tcW w:w="1710" w:type="dxa"/>
            <w:tcBorders>
              <w:top w:val="nil"/>
              <w:left w:val="outset" w:sz="6" w:space="0" w:color="auto"/>
              <w:bottom w:val="outset" w:sz="6" w:space="0" w:color="auto"/>
              <w:right w:val="outset" w:sz="6" w:space="0" w:color="auto"/>
            </w:tcBorders>
          </w:tcPr>
          <w:p w:rsidR="00733235" w:rsidRDefault="00733235">
            <w:pPr>
              <w:rPr>
                <w:sz w:val="24"/>
                <w:szCs w:val="24"/>
              </w:rPr>
            </w:pPr>
          </w:p>
        </w:tc>
      </w:tr>
    </w:tbl>
    <w:p w:rsidR="00733235" w:rsidRDefault="00403685">
      <w:pPr>
        <w:jc w:val="both"/>
        <w:rPr>
          <w:b/>
        </w:rPr>
      </w:pPr>
      <w:r>
        <w:rPr>
          <w:b/>
        </w:rPr>
        <w:t xml:space="preserve"> </w:t>
      </w:r>
    </w:p>
    <w:p w:rsidR="00733235" w:rsidRDefault="00403685">
      <w:pPr>
        <w:jc w:val="both"/>
      </w:pPr>
      <w:r>
        <w:t xml:space="preserve">Semua data yang saya isikan dan tercantum dalam biodata ini adalah benar dan dapat dipertanggungjawabkan secara </w:t>
      </w:r>
      <w:r>
        <w:t>hukum Demikian biodata ini saya buat dengan sebenarnya untuk memenuhi salah satu persyaratan dalam pengajuan NIDN di Universitas Putra Indonesia “YPTK” Padang.</w:t>
      </w:r>
    </w:p>
    <w:p w:rsidR="00733235" w:rsidRDefault="00403685">
      <w:r>
        <w:t xml:space="preserve"> </w:t>
      </w:r>
    </w:p>
    <w:p w:rsidR="00733235" w:rsidRDefault="00403685">
      <w:r>
        <w:tab/>
      </w:r>
      <w:r>
        <w:tab/>
      </w:r>
      <w:r>
        <w:tab/>
      </w:r>
      <w:r>
        <w:tab/>
      </w:r>
      <w:r>
        <w:tab/>
      </w:r>
      <w:r>
        <w:tab/>
      </w:r>
      <w:r>
        <w:tab/>
      </w:r>
      <w:r>
        <w:tab/>
        <w:t>Padang, 6 November 2018</w:t>
      </w:r>
    </w:p>
    <w:p w:rsidR="00733235" w:rsidRDefault="00403685">
      <w:pPr>
        <w:rPr>
          <w:b/>
        </w:rPr>
      </w:pPr>
      <w:r>
        <w:rPr>
          <w:b/>
        </w:rPr>
        <w:t xml:space="preserve"> </w:t>
      </w:r>
    </w:p>
    <w:p w:rsidR="00733235" w:rsidRDefault="00403685">
      <w:pPr>
        <w:rPr>
          <w:b/>
        </w:rPr>
      </w:pPr>
      <w:r>
        <w:rPr>
          <w:b/>
        </w:rPr>
        <w:tab/>
      </w:r>
      <w:r>
        <w:rPr>
          <w:b/>
        </w:rPr>
        <w:tab/>
      </w:r>
      <w:r>
        <w:rPr>
          <w:b/>
        </w:rPr>
        <w:tab/>
      </w:r>
      <w:r>
        <w:rPr>
          <w:b/>
        </w:rPr>
        <w:tab/>
      </w:r>
      <w:r>
        <w:rPr>
          <w:b/>
        </w:rPr>
        <w:tab/>
      </w:r>
      <w:r>
        <w:rPr>
          <w:b/>
        </w:rPr>
        <w:tab/>
      </w:r>
      <w:r>
        <w:rPr>
          <w:b/>
        </w:rPr>
        <w:tab/>
      </w:r>
      <w:r>
        <w:rPr>
          <w:b/>
        </w:rPr>
        <w:tab/>
      </w:r>
    </w:p>
    <w:p w:rsidR="00733235" w:rsidRDefault="00733235">
      <w:pPr>
        <w:rPr>
          <w:b/>
        </w:rPr>
      </w:pPr>
    </w:p>
    <w:p w:rsidR="00733235" w:rsidRDefault="00403685">
      <w:pPr>
        <w:ind w:left="5040" w:firstLine="720"/>
        <w:rPr>
          <w:b/>
        </w:rPr>
      </w:pPr>
      <w:r>
        <w:rPr>
          <w:b/>
        </w:rPr>
        <w:t>Raja Ayu Mahessya</w:t>
      </w:r>
    </w:p>
    <w:p w:rsidR="00733235" w:rsidRDefault="00403685">
      <w:pPr>
        <w:ind w:left="5040" w:firstLine="720"/>
        <w:rPr>
          <w:b/>
        </w:rPr>
      </w:pPr>
      <w:r>
        <w:rPr>
          <w:b/>
        </w:rPr>
        <w:t>NIDN:1023119001</w:t>
      </w:r>
    </w:p>
    <w:p w:rsidR="00733235" w:rsidRDefault="00733235">
      <w:pPr>
        <w:spacing w:line="251" w:lineRule="exact"/>
        <w:ind w:left="3343" w:right="3196"/>
        <w:jc w:val="center"/>
        <w:rPr>
          <w:b/>
        </w:rPr>
      </w:pPr>
    </w:p>
    <w:sectPr w:rsidR="00733235">
      <w:pgSz w:w="12240" w:h="15840"/>
      <w:pgMar w:top="1260" w:right="1080" w:bottom="280" w:left="1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35094"/>
    <w:multiLevelType w:val="multilevel"/>
    <w:tmpl w:val="04C35094"/>
    <w:lvl w:ilvl="0">
      <w:start w:val="3"/>
      <w:numFmt w:val="decimal"/>
      <w:lvlText w:val="%1"/>
      <w:lvlJc w:val="left"/>
      <w:pPr>
        <w:ind w:left="1268" w:hanging="339"/>
        <w:jc w:val="left"/>
      </w:pPr>
      <w:rPr>
        <w:rFonts w:hint="default"/>
        <w:lang w:val="id" w:eastAsia="en-US" w:bidi="ar-SA"/>
      </w:rPr>
    </w:lvl>
    <w:lvl w:ilvl="1">
      <w:start w:val="1"/>
      <w:numFmt w:val="decimal"/>
      <w:lvlText w:val="%1.%2"/>
      <w:lvlJc w:val="left"/>
      <w:pPr>
        <w:ind w:left="1268" w:hanging="339"/>
        <w:jc w:val="left"/>
      </w:pPr>
      <w:rPr>
        <w:rFonts w:ascii="Times New Roman" w:eastAsia="Times New Roman" w:hAnsi="Times New Roman" w:cs="Times New Roman" w:hint="default"/>
        <w:b/>
        <w:bCs/>
        <w:w w:val="102"/>
        <w:sz w:val="22"/>
        <w:szCs w:val="22"/>
        <w:lang w:val="id" w:eastAsia="en-US" w:bidi="ar-SA"/>
      </w:rPr>
    </w:lvl>
    <w:lvl w:ilvl="2">
      <w:numFmt w:val="bullet"/>
      <w:lvlText w:val="•"/>
      <w:lvlJc w:val="left"/>
      <w:pPr>
        <w:ind w:left="2896" w:hanging="339"/>
      </w:pPr>
      <w:rPr>
        <w:rFonts w:hint="default"/>
        <w:lang w:val="id" w:eastAsia="en-US" w:bidi="ar-SA"/>
      </w:rPr>
    </w:lvl>
    <w:lvl w:ilvl="3">
      <w:numFmt w:val="bullet"/>
      <w:lvlText w:val="•"/>
      <w:lvlJc w:val="left"/>
      <w:pPr>
        <w:ind w:left="3714" w:hanging="339"/>
      </w:pPr>
      <w:rPr>
        <w:rFonts w:hint="default"/>
        <w:lang w:val="id" w:eastAsia="en-US" w:bidi="ar-SA"/>
      </w:rPr>
    </w:lvl>
    <w:lvl w:ilvl="4">
      <w:numFmt w:val="bullet"/>
      <w:lvlText w:val="•"/>
      <w:lvlJc w:val="left"/>
      <w:pPr>
        <w:ind w:left="4532" w:hanging="339"/>
      </w:pPr>
      <w:rPr>
        <w:rFonts w:hint="default"/>
        <w:lang w:val="id" w:eastAsia="en-US" w:bidi="ar-SA"/>
      </w:rPr>
    </w:lvl>
    <w:lvl w:ilvl="5">
      <w:numFmt w:val="bullet"/>
      <w:lvlText w:val="•"/>
      <w:lvlJc w:val="left"/>
      <w:pPr>
        <w:ind w:left="5350" w:hanging="339"/>
      </w:pPr>
      <w:rPr>
        <w:rFonts w:hint="default"/>
        <w:lang w:val="id" w:eastAsia="en-US" w:bidi="ar-SA"/>
      </w:rPr>
    </w:lvl>
    <w:lvl w:ilvl="6">
      <w:numFmt w:val="bullet"/>
      <w:lvlText w:val="•"/>
      <w:lvlJc w:val="left"/>
      <w:pPr>
        <w:ind w:left="6168" w:hanging="339"/>
      </w:pPr>
      <w:rPr>
        <w:rFonts w:hint="default"/>
        <w:lang w:val="id" w:eastAsia="en-US" w:bidi="ar-SA"/>
      </w:rPr>
    </w:lvl>
    <w:lvl w:ilvl="7">
      <w:numFmt w:val="bullet"/>
      <w:lvlText w:val="•"/>
      <w:lvlJc w:val="left"/>
      <w:pPr>
        <w:ind w:left="6986" w:hanging="339"/>
      </w:pPr>
      <w:rPr>
        <w:rFonts w:hint="default"/>
        <w:lang w:val="id" w:eastAsia="en-US" w:bidi="ar-SA"/>
      </w:rPr>
    </w:lvl>
    <w:lvl w:ilvl="8">
      <w:numFmt w:val="bullet"/>
      <w:lvlText w:val="•"/>
      <w:lvlJc w:val="left"/>
      <w:pPr>
        <w:ind w:left="7804" w:hanging="339"/>
      </w:pPr>
      <w:rPr>
        <w:rFonts w:hint="default"/>
        <w:lang w:val="id" w:eastAsia="en-US" w:bidi="ar-SA"/>
      </w:rPr>
    </w:lvl>
  </w:abstractNum>
  <w:abstractNum w:abstractNumId="1">
    <w:nsid w:val="10ED7DE6"/>
    <w:multiLevelType w:val="multilevel"/>
    <w:tmpl w:val="10ED7DE6"/>
    <w:lvl w:ilvl="0">
      <w:start w:val="5"/>
      <w:numFmt w:val="upperLetter"/>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nsid w:val="17B83237"/>
    <w:multiLevelType w:val="multilevel"/>
    <w:tmpl w:val="17B8323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
    <w:nsid w:val="17D4636E"/>
    <w:multiLevelType w:val="multilevel"/>
    <w:tmpl w:val="17D4636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
    <w:nsid w:val="196F7C4B"/>
    <w:multiLevelType w:val="multilevel"/>
    <w:tmpl w:val="196F7C4B"/>
    <w:lvl w:ilvl="0">
      <w:start w:val="3"/>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
    <w:nsid w:val="207F5D73"/>
    <w:multiLevelType w:val="multilevel"/>
    <w:tmpl w:val="207F5D73"/>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
    <w:nsid w:val="20BC01A1"/>
    <w:multiLevelType w:val="multilevel"/>
    <w:tmpl w:val="20BC01A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
    <w:nsid w:val="23534E74"/>
    <w:multiLevelType w:val="multilevel"/>
    <w:tmpl w:val="23534E74"/>
    <w:lvl w:ilvl="0">
      <w:start w:val="7"/>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
    <w:nsid w:val="30F307E3"/>
    <w:multiLevelType w:val="multilevel"/>
    <w:tmpl w:val="30F307E3"/>
    <w:lvl w:ilvl="0">
      <w:start w:val="2"/>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nsid w:val="33AE5C9E"/>
    <w:multiLevelType w:val="multilevel"/>
    <w:tmpl w:val="33AE5C9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nsid w:val="349A39A9"/>
    <w:multiLevelType w:val="multilevel"/>
    <w:tmpl w:val="349A39A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
    <w:nsid w:val="4300184C"/>
    <w:multiLevelType w:val="multilevel"/>
    <w:tmpl w:val="4300184C"/>
    <w:lvl w:ilvl="0">
      <w:start w:val="8"/>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2">
    <w:nsid w:val="455A4DF5"/>
    <w:multiLevelType w:val="multilevel"/>
    <w:tmpl w:val="455A4DF5"/>
    <w:lvl w:ilvl="0">
      <w:start w:val="1"/>
      <w:numFmt w:val="decimal"/>
      <w:lvlText w:val="%1"/>
      <w:lvlJc w:val="left"/>
      <w:pPr>
        <w:ind w:left="2283" w:hanging="339"/>
        <w:jc w:val="left"/>
      </w:pPr>
      <w:rPr>
        <w:rFonts w:hint="default"/>
        <w:lang w:val="id" w:eastAsia="en-US" w:bidi="ar-SA"/>
      </w:rPr>
    </w:lvl>
    <w:lvl w:ilvl="1">
      <w:start w:val="1"/>
      <w:numFmt w:val="decimal"/>
      <w:lvlText w:val="%1.%2"/>
      <w:lvlJc w:val="left"/>
      <w:pPr>
        <w:ind w:left="2283" w:hanging="339"/>
        <w:jc w:val="left"/>
      </w:pPr>
      <w:rPr>
        <w:rFonts w:ascii="Times New Roman" w:eastAsia="Times New Roman" w:hAnsi="Times New Roman" w:cs="Times New Roman" w:hint="default"/>
        <w:w w:val="102"/>
        <w:sz w:val="22"/>
        <w:szCs w:val="22"/>
        <w:lang w:val="id" w:eastAsia="en-US" w:bidi="ar-SA"/>
      </w:rPr>
    </w:lvl>
    <w:lvl w:ilvl="2">
      <w:start w:val="1"/>
      <w:numFmt w:val="decimal"/>
      <w:lvlText w:val="%3."/>
      <w:lvlJc w:val="left"/>
      <w:pPr>
        <w:ind w:left="2621" w:hanging="339"/>
        <w:jc w:val="left"/>
      </w:pPr>
      <w:rPr>
        <w:rFonts w:ascii="Times New Roman" w:eastAsia="Times New Roman" w:hAnsi="Times New Roman" w:cs="Times New Roman" w:hint="default"/>
        <w:w w:val="102"/>
        <w:sz w:val="22"/>
        <w:szCs w:val="22"/>
        <w:lang w:val="id" w:eastAsia="en-US" w:bidi="ar-SA"/>
      </w:rPr>
    </w:lvl>
    <w:lvl w:ilvl="3">
      <w:numFmt w:val="bullet"/>
      <w:lvlText w:val="•"/>
      <w:lvlJc w:val="left"/>
      <w:pPr>
        <w:ind w:left="4135" w:hanging="339"/>
      </w:pPr>
      <w:rPr>
        <w:rFonts w:hint="default"/>
        <w:lang w:val="id" w:eastAsia="en-US" w:bidi="ar-SA"/>
      </w:rPr>
    </w:lvl>
    <w:lvl w:ilvl="4">
      <w:numFmt w:val="bullet"/>
      <w:lvlText w:val="•"/>
      <w:lvlJc w:val="left"/>
      <w:pPr>
        <w:ind w:left="4893" w:hanging="339"/>
      </w:pPr>
      <w:rPr>
        <w:rFonts w:hint="default"/>
        <w:lang w:val="id" w:eastAsia="en-US" w:bidi="ar-SA"/>
      </w:rPr>
    </w:lvl>
    <w:lvl w:ilvl="5">
      <w:numFmt w:val="bullet"/>
      <w:lvlText w:val="•"/>
      <w:lvlJc w:val="left"/>
      <w:pPr>
        <w:ind w:left="5651" w:hanging="339"/>
      </w:pPr>
      <w:rPr>
        <w:rFonts w:hint="default"/>
        <w:lang w:val="id" w:eastAsia="en-US" w:bidi="ar-SA"/>
      </w:rPr>
    </w:lvl>
    <w:lvl w:ilvl="6">
      <w:numFmt w:val="bullet"/>
      <w:lvlText w:val="•"/>
      <w:lvlJc w:val="left"/>
      <w:pPr>
        <w:ind w:left="6408" w:hanging="339"/>
      </w:pPr>
      <w:rPr>
        <w:rFonts w:hint="default"/>
        <w:lang w:val="id" w:eastAsia="en-US" w:bidi="ar-SA"/>
      </w:rPr>
    </w:lvl>
    <w:lvl w:ilvl="7">
      <w:numFmt w:val="bullet"/>
      <w:lvlText w:val="•"/>
      <w:lvlJc w:val="left"/>
      <w:pPr>
        <w:ind w:left="7166" w:hanging="339"/>
      </w:pPr>
      <w:rPr>
        <w:rFonts w:hint="default"/>
        <w:lang w:val="id" w:eastAsia="en-US" w:bidi="ar-SA"/>
      </w:rPr>
    </w:lvl>
    <w:lvl w:ilvl="8">
      <w:numFmt w:val="bullet"/>
      <w:lvlText w:val="•"/>
      <w:lvlJc w:val="left"/>
      <w:pPr>
        <w:ind w:left="7924" w:hanging="339"/>
      </w:pPr>
      <w:rPr>
        <w:rFonts w:hint="default"/>
        <w:lang w:val="id" w:eastAsia="en-US" w:bidi="ar-SA"/>
      </w:rPr>
    </w:lvl>
  </w:abstractNum>
  <w:abstractNum w:abstractNumId="13">
    <w:nsid w:val="466016C1"/>
    <w:multiLevelType w:val="multilevel"/>
    <w:tmpl w:val="466016C1"/>
    <w:lvl w:ilvl="0">
      <w:start w:val="2"/>
      <w:numFmt w:val="decimal"/>
      <w:lvlText w:val="%1"/>
      <w:lvlJc w:val="left"/>
      <w:pPr>
        <w:ind w:left="1944" w:hanging="339"/>
        <w:jc w:val="left"/>
      </w:pPr>
      <w:rPr>
        <w:rFonts w:hint="default"/>
        <w:lang w:val="id" w:eastAsia="en-US" w:bidi="ar-SA"/>
      </w:rPr>
    </w:lvl>
    <w:lvl w:ilvl="1">
      <w:start w:val="1"/>
      <w:numFmt w:val="decimal"/>
      <w:lvlText w:val="%1.%2"/>
      <w:lvlJc w:val="left"/>
      <w:pPr>
        <w:ind w:left="1944" w:hanging="339"/>
        <w:jc w:val="left"/>
      </w:pPr>
      <w:rPr>
        <w:rFonts w:ascii="Times New Roman" w:eastAsia="Times New Roman" w:hAnsi="Times New Roman" w:cs="Times New Roman" w:hint="default"/>
        <w:w w:val="102"/>
        <w:sz w:val="22"/>
        <w:szCs w:val="22"/>
        <w:lang w:val="id" w:eastAsia="en-US" w:bidi="ar-SA"/>
      </w:rPr>
    </w:lvl>
    <w:lvl w:ilvl="2">
      <w:numFmt w:val="bullet"/>
      <w:lvlText w:val="•"/>
      <w:lvlJc w:val="left"/>
      <w:pPr>
        <w:ind w:left="3440" w:hanging="339"/>
      </w:pPr>
      <w:rPr>
        <w:rFonts w:hint="default"/>
        <w:lang w:val="id" w:eastAsia="en-US" w:bidi="ar-SA"/>
      </w:rPr>
    </w:lvl>
    <w:lvl w:ilvl="3">
      <w:numFmt w:val="bullet"/>
      <w:lvlText w:val="•"/>
      <w:lvlJc w:val="left"/>
      <w:pPr>
        <w:ind w:left="4190" w:hanging="339"/>
      </w:pPr>
      <w:rPr>
        <w:rFonts w:hint="default"/>
        <w:lang w:val="id" w:eastAsia="en-US" w:bidi="ar-SA"/>
      </w:rPr>
    </w:lvl>
    <w:lvl w:ilvl="4">
      <w:numFmt w:val="bullet"/>
      <w:lvlText w:val="•"/>
      <w:lvlJc w:val="left"/>
      <w:pPr>
        <w:ind w:left="4940" w:hanging="339"/>
      </w:pPr>
      <w:rPr>
        <w:rFonts w:hint="default"/>
        <w:lang w:val="id" w:eastAsia="en-US" w:bidi="ar-SA"/>
      </w:rPr>
    </w:lvl>
    <w:lvl w:ilvl="5">
      <w:numFmt w:val="bullet"/>
      <w:lvlText w:val="•"/>
      <w:lvlJc w:val="left"/>
      <w:pPr>
        <w:ind w:left="5690" w:hanging="339"/>
      </w:pPr>
      <w:rPr>
        <w:rFonts w:hint="default"/>
        <w:lang w:val="id" w:eastAsia="en-US" w:bidi="ar-SA"/>
      </w:rPr>
    </w:lvl>
    <w:lvl w:ilvl="6">
      <w:numFmt w:val="bullet"/>
      <w:lvlText w:val="•"/>
      <w:lvlJc w:val="left"/>
      <w:pPr>
        <w:ind w:left="6440" w:hanging="339"/>
      </w:pPr>
      <w:rPr>
        <w:rFonts w:hint="default"/>
        <w:lang w:val="id" w:eastAsia="en-US" w:bidi="ar-SA"/>
      </w:rPr>
    </w:lvl>
    <w:lvl w:ilvl="7">
      <w:numFmt w:val="bullet"/>
      <w:lvlText w:val="•"/>
      <w:lvlJc w:val="left"/>
      <w:pPr>
        <w:ind w:left="7190" w:hanging="339"/>
      </w:pPr>
      <w:rPr>
        <w:rFonts w:hint="default"/>
        <w:lang w:val="id" w:eastAsia="en-US" w:bidi="ar-SA"/>
      </w:rPr>
    </w:lvl>
    <w:lvl w:ilvl="8">
      <w:numFmt w:val="bullet"/>
      <w:lvlText w:val="•"/>
      <w:lvlJc w:val="left"/>
      <w:pPr>
        <w:ind w:left="7940" w:hanging="339"/>
      </w:pPr>
      <w:rPr>
        <w:rFonts w:hint="default"/>
        <w:lang w:val="id" w:eastAsia="en-US" w:bidi="ar-SA"/>
      </w:rPr>
    </w:lvl>
  </w:abstractNum>
  <w:abstractNum w:abstractNumId="14">
    <w:nsid w:val="4ACA7BD4"/>
    <w:multiLevelType w:val="multilevel"/>
    <w:tmpl w:val="4ACA7BD4"/>
    <w:lvl w:ilvl="0">
      <w:start w:val="4"/>
      <w:numFmt w:val="decimal"/>
      <w:lvlText w:val="%1"/>
      <w:lvlJc w:val="left"/>
      <w:pPr>
        <w:ind w:left="1324" w:hanging="395"/>
        <w:jc w:val="left"/>
      </w:pPr>
      <w:rPr>
        <w:rFonts w:hint="default"/>
        <w:lang w:val="id" w:eastAsia="en-US" w:bidi="ar-SA"/>
      </w:rPr>
    </w:lvl>
    <w:lvl w:ilvl="1">
      <w:start w:val="1"/>
      <w:numFmt w:val="decimal"/>
      <w:lvlText w:val="%1.%2"/>
      <w:lvlJc w:val="left"/>
      <w:pPr>
        <w:ind w:left="1324" w:hanging="395"/>
        <w:jc w:val="left"/>
      </w:pPr>
      <w:rPr>
        <w:rFonts w:ascii="Times New Roman" w:eastAsia="Times New Roman" w:hAnsi="Times New Roman" w:cs="Times New Roman" w:hint="default"/>
        <w:w w:val="102"/>
        <w:sz w:val="22"/>
        <w:szCs w:val="22"/>
        <w:lang w:val="id" w:eastAsia="en-US" w:bidi="ar-SA"/>
      </w:rPr>
    </w:lvl>
    <w:lvl w:ilvl="2">
      <w:numFmt w:val="bullet"/>
      <w:lvlText w:val="•"/>
      <w:lvlJc w:val="left"/>
      <w:pPr>
        <w:ind w:left="2944" w:hanging="395"/>
      </w:pPr>
      <w:rPr>
        <w:rFonts w:hint="default"/>
        <w:lang w:val="id" w:eastAsia="en-US" w:bidi="ar-SA"/>
      </w:rPr>
    </w:lvl>
    <w:lvl w:ilvl="3">
      <w:numFmt w:val="bullet"/>
      <w:lvlText w:val="•"/>
      <w:lvlJc w:val="left"/>
      <w:pPr>
        <w:ind w:left="3756" w:hanging="395"/>
      </w:pPr>
      <w:rPr>
        <w:rFonts w:hint="default"/>
        <w:lang w:val="id" w:eastAsia="en-US" w:bidi="ar-SA"/>
      </w:rPr>
    </w:lvl>
    <w:lvl w:ilvl="4">
      <w:numFmt w:val="bullet"/>
      <w:lvlText w:val="•"/>
      <w:lvlJc w:val="left"/>
      <w:pPr>
        <w:ind w:left="4568" w:hanging="395"/>
      </w:pPr>
      <w:rPr>
        <w:rFonts w:hint="default"/>
        <w:lang w:val="id" w:eastAsia="en-US" w:bidi="ar-SA"/>
      </w:rPr>
    </w:lvl>
    <w:lvl w:ilvl="5">
      <w:numFmt w:val="bullet"/>
      <w:lvlText w:val="•"/>
      <w:lvlJc w:val="left"/>
      <w:pPr>
        <w:ind w:left="5380" w:hanging="395"/>
      </w:pPr>
      <w:rPr>
        <w:rFonts w:hint="default"/>
        <w:lang w:val="id" w:eastAsia="en-US" w:bidi="ar-SA"/>
      </w:rPr>
    </w:lvl>
    <w:lvl w:ilvl="6">
      <w:numFmt w:val="bullet"/>
      <w:lvlText w:val="•"/>
      <w:lvlJc w:val="left"/>
      <w:pPr>
        <w:ind w:left="6192" w:hanging="395"/>
      </w:pPr>
      <w:rPr>
        <w:rFonts w:hint="default"/>
        <w:lang w:val="id" w:eastAsia="en-US" w:bidi="ar-SA"/>
      </w:rPr>
    </w:lvl>
    <w:lvl w:ilvl="7">
      <w:numFmt w:val="bullet"/>
      <w:lvlText w:val="•"/>
      <w:lvlJc w:val="left"/>
      <w:pPr>
        <w:ind w:left="7004" w:hanging="395"/>
      </w:pPr>
      <w:rPr>
        <w:rFonts w:hint="default"/>
        <w:lang w:val="id" w:eastAsia="en-US" w:bidi="ar-SA"/>
      </w:rPr>
    </w:lvl>
    <w:lvl w:ilvl="8">
      <w:numFmt w:val="bullet"/>
      <w:lvlText w:val="•"/>
      <w:lvlJc w:val="left"/>
      <w:pPr>
        <w:ind w:left="7816" w:hanging="395"/>
      </w:pPr>
      <w:rPr>
        <w:rFonts w:hint="default"/>
        <w:lang w:val="id" w:eastAsia="en-US" w:bidi="ar-SA"/>
      </w:rPr>
    </w:lvl>
  </w:abstractNum>
  <w:abstractNum w:abstractNumId="15">
    <w:nsid w:val="4E0905E7"/>
    <w:multiLevelType w:val="multilevel"/>
    <w:tmpl w:val="4E0905E7"/>
    <w:lvl w:ilvl="0">
      <w:start w:val="1"/>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6">
    <w:nsid w:val="5B983122"/>
    <w:multiLevelType w:val="multilevel"/>
    <w:tmpl w:val="5B983122"/>
    <w:lvl w:ilvl="0">
      <w:start w:val="1"/>
      <w:numFmt w:val="upperRoman"/>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7">
    <w:nsid w:val="5C85207A"/>
    <w:multiLevelType w:val="multilevel"/>
    <w:tmpl w:val="5C85207A"/>
    <w:lvl w:ilvl="0">
      <w:start w:val="1"/>
      <w:numFmt w:val="decimal"/>
      <w:lvlText w:val="%1"/>
      <w:lvlJc w:val="left"/>
      <w:pPr>
        <w:ind w:left="1944" w:hanging="339"/>
        <w:jc w:val="left"/>
      </w:pPr>
      <w:rPr>
        <w:rFonts w:hint="default"/>
        <w:lang w:val="id" w:eastAsia="en-US" w:bidi="ar-SA"/>
      </w:rPr>
    </w:lvl>
    <w:lvl w:ilvl="1">
      <w:start w:val="1"/>
      <w:numFmt w:val="decimal"/>
      <w:lvlText w:val="%1.%2"/>
      <w:lvlJc w:val="left"/>
      <w:pPr>
        <w:ind w:left="1944" w:hanging="339"/>
        <w:jc w:val="left"/>
      </w:pPr>
      <w:rPr>
        <w:rFonts w:ascii="Times New Roman" w:eastAsia="Times New Roman" w:hAnsi="Times New Roman" w:cs="Times New Roman" w:hint="default"/>
        <w:w w:val="102"/>
        <w:sz w:val="22"/>
        <w:szCs w:val="22"/>
        <w:lang w:val="id" w:eastAsia="en-US" w:bidi="ar-SA"/>
      </w:rPr>
    </w:lvl>
    <w:lvl w:ilvl="2">
      <w:numFmt w:val="bullet"/>
      <w:lvlText w:val="•"/>
      <w:lvlJc w:val="left"/>
      <w:pPr>
        <w:ind w:left="3440" w:hanging="339"/>
      </w:pPr>
      <w:rPr>
        <w:rFonts w:hint="default"/>
        <w:lang w:val="id" w:eastAsia="en-US" w:bidi="ar-SA"/>
      </w:rPr>
    </w:lvl>
    <w:lvl w:ilvl="3">
      <w:numFmt w:val="bullet"/>
      <w:lvlText w:val="•"/>
      <w:lvlJc w:val="left"/>
      <w:pPr>
        <w:ind w:left="4190" w:hanging="339"/>
      </w:pPr>
      <w:rPr>
        <w:rFonts w:hint="default"/>
        <w:lang w:val="id" w:eastAsia="en-US" w:bidi="ar-SA"/>
      </w:rPr>
    </w:lvl>
    <w:lvl w:ilvl="4">
      <w:numFmt w:val="bullet"/>
      <w:lvlText w:val="•"/>
      <w:lvlJc w:val="left"/>
      <w:pPr>
        <w:ind w:left="4940" w:hanging="339"/>
      </w:pPr>
      <w:rPr>
        <w:rFonts w:hint="default"/>
        <w:lang w:val="id" w:eastAsia="en-US" w:bidi="ar-SA"/>
      </w:rPr>
    </w:lvl>
    <w:lvl w:ilvl="5">
      <w:numFmt w:val="bullet"/>
      <w:lvlText w:val="•"/>
      <w:lvlJc w:val="left"/>
      <w:pPr>
        <w:ind w:left="5690" w:hanging="339"/>
      </w:pPr>
      <w:rPr>
        <w:rFonts w:hint="default"/>
        <w:lang w:val="id" w:eastAsia="en-US" w:bidi="ar-SA"/>
      </w:rPr>
    </w:lvl>
    <w:lvl w:ilvl="6">
      <w:numFmt w:val="bullet"/>
      <w:lvlText w:val="•"/>
      <w:lvlJc w:val="left"/>
      <w:pPr>
        <w:ind w:left="6440" w:hanging="339"/>
      </w:pPr>
      <w:rPr>
        <w:rFonts w:hint="default"/>
        <w:lang w:val="id" w:eastAsia="en-US" w:bidi="ar-SA"/>
      </w:rPr>
    </w:lvl>
    <w:lvl w:ilvl="7">
      <w:numFmt w:val="bullet"/>
      <w:lvlText w:val="•"/>
      <w:lvlJc w:val="left"/>
      <w:pPr>
        <w:ind w:left="7190" w:hanging="339"/>
      </w:pPr>
      <w:rPr>
        <w:rFonts w:hint="default"/>
        <w:lang w:val="id" w:eastAsia="en-US" w:bidi="ar-SA"/>
      </w:rPr>
    </w:lvl>
    <w:lvl w:ilvl="8">
      <w:numFmt w:val="bullet"/>
      <w:lvlText w:val="•"/>
      <w:lvlJc w:val="left"/>
      <w:pPr>
        <w:ind w:left="7940" w:hanging="339"/>
      </w:pPr>
      <w:rPr>
        <w:rFonts w:hint="default"/>
        <w:lang w:val="id" w:eastAsia="en-US" w:bidi="ar-SA"/>
      </w:rPr>
    </w:lvl>
  </w:abstractNum>
  <w:abstractNum w:abstractNumId="18">
    <w:nsid w:val="5E890819"/>
    <w:multiLevelType w:val="multilevel"/>
    <w:tmpl w:val="5E890819"/>
    <w:lvl w:ilvl="0">
      <w:start w:val="5"/>
      <w:numFmt w:val="upperLetter"/>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9">
    <w:nsid w:val="5F2D7CC8"/>
    <w:multiLevelType w:val="multilevel"/>
    <w:tmpl w:val="5F2D7CC8"/>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0">
    <w:nsid w:val="60347801"/>
    <w:multiLevelType w:val="multilevel"/>
    <w:tmpl w:val="6034780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1">
    <w:nsid w:val="60F018EC"/>
    <w:multiLevelType w:val="multilevel"/>
    <w:tmpl w:val="60F018EC"/>
    <w:lvl w:ilvl="0">
      <w:start w:val="2"/>
      <w:numFmt w:val="decimal"/>
      <w:lvlText w:val="%1"/>
      <w:lvlJc w:val="left"/>
      <w:pPr>
        <w:ind w:left="1282" w:hanging="353"/>
        <w:jc w:val="left"/>
      </w:pPr>
      <w:rPr>
        <w:rFonts w:hint="default"/>
        <w:lang w:val="id" w:eastAsia="en-US" w:bidi="ar-SA"/>
      </w:rPr>
    </w:lvl>
    <w:lvl w:ilvl="1">
      <w:start w:val="1"/>
      <w:numFmt w:val="decimal"/>
      <w:lvlText w:val="%1.%2"/>
      <w:lvlJc w:val="left"/>
      <w:pPr>
        <w:ind w:left="1282" w:hanging="353"/>
        <w:jc w:val="left"/>
      </w:pPr>
      <w:rPr>
        <w:rFonts w:ascii="Times New Roman" w:eastAsia="Times New Roman" w:hAnsi="Times New Roman" w:cs="Times New Roman" w:hint="default"/>
        <w:w w:val="102"/>
        <w:sz w:val="22"/>
        <w:szCs w:val="22"/>
        <w:lang w:val="id" w:eastAsia="en-US" w:bidi="ar-SA"/>
      </w:rPr>
    </w:lvl>
    <w:lvl w:ilvl="2">
      <w:numFmt w:val="bullet"/>
      <w:lvlText w:val="•"/>
      <w:lvlJc w:val="left"/>
      <w:pPr>
        <w:ind w:left="2912" w:hanging="353"/>
      </w:pPr>
      <w:rPr>
        <w:rFonts w:hint="default"/>
        <w:lang w:val="id" w:eastAsia="en-US" w:bidi="ar-SA"/>
      </w:rPr>
    </w:lvl>
    <w:lvl w:ilvl="3">
      <w:numFmt w:val="bullet"/>
      <w:lvlText w:val="•"/>
      <w:lvlJc w:val="left"/>
      <w:pPr>
        <w:ind w:left="3728" w:hanging="353"/>
      </w:pPr>
      <w:rPr>
        <w:rFonts w:hint="default"/>
        <w:lang w:val="id" w:eastAsia="en-US" w:bidi="ar-SA"/>
      </w:rPr>
    </w:lvl>
    <w:lvl w:ilvl="4">
      <w:numFmt w:val="bullet"/>
      <w:lvlText w:val="•"/>
      <w:lvlJc w:val="left"/>
      <w:pPr>
        <w:ind w:left="4544" w:hanging="353"/>
      </w:pPr>
      <w:rPr>
        <w:rFonts w:hint="default"/>
        <w:lang w:val="id" w:eastAsia="en-US" w:bidi="ar-SA"/>
      </w:rPr>
    </w:lvl>
    <w:lvl w:ilvl="5">
      <w:numFmt w:val="bullet"/>
      <w:lvlText w:val="•"/>
      <w:lvlJc w:val="left"/>
      <w:pPr>
        <w:ind w:left="5360" w:hanging="353"/>
      </w:pPr>
      <w:rPr>
        <w:rFonts w:hint="default"/>
        <w:lang w:val="id" w:eastAsia="en-US" w:bidi="ar-SA"/>
      </w:rPr>
    </w:lvl>
    <w:lvl w:ilvl="6">
      <w:numFmt w:val="bullet"/>
      <w:lvlText w:val="•"/>
      <w:lvlJc w:val="left"/>
      <w:pPr>
        <w:ind w:left="6176" w:hanging="353"/>
      </w:pPr>
      <w:rPr>
        <w:rFonts w:hint="default"/>
        <w:lang w:val="id" w:eastAsia="en-US" w:bidi="ar-SA"/>
      </w:rPr>
    </w:lvl>
    <w:lvl w:ilvl="7">
      <w:numFmt w:val="bullet"/>
      <w:lvlText w:val="•"/>
      <w:lvlJc w:val="left"/>
      <w:pPr>
        <w:ind w:left="6992" w:hanging="353"/>
      </w:pPr>
      <w:rPr>
        <w:rFonts w:hint="default"/>
        <w:lang w:val="id" w:eastAsia="en-US" w:bidi="ar-SA"/>
      </w:rPr>
    </w:lvl>
    <w:lvl w:ilvl="8">
      <w:numFmt w:val="bullet"/>
      <w:lvlText w:val="•"/>
      <w:lvlJc w:val="left"/>
      <w:pPr>
        <w:ind w:left="7808" w:hanging="353"/>
      </w:pPr>
      <w:rPr>
        <w:rFonts w:hint="default"/>
        <w:lang w:val="id" w:eastAsia="en-US" w:bidi="ar-SA"/>
      </w:rPr>
    </w:lvl>
  </w:abstractNum>
  <w:abstractNum w:abstractNumId="22">
    <w:nsid w:val="61431E99"/>
    <w:multiLevelType w:val="multilevel"/>
    <w:tmpl w:val="61431E99"/>
    <w:lvl w:ilvl="0">
      <w:start w:val="3"/>
      <w:numFmt w:val="decimal"/>
      <w:lvlText w:val="%1"/>
      <w:lvlJc w:val="left"/>
      <w:pPr>
        <w:ind w:left="1944" w:hanging="339"/>
        <w:jc w:val="left"/>
      </w:pPr>
      <w:rPr>
        <w:rFonts w:hint="default"/>
        <w:lang w:val="id" w:eastAsia="en-US" w:bidi="ar-SA"/>
      </w:rPr>
    </w:lvl>
    <w:lvl w:ilvl="1">
      <w:start w:val="1"/>
      <w:numFmt w:val="decimal"/>
      <w:lvlText w:val="%1.%2"/>
      <w:lvlJc w:val="left"/>
      <w:pPr>
        <w:ind w:left="1944" w:hanging="339"/>
        <w:jc w:val="left"/>
      </w:pPr>
      <w:rPr>
        <w:rFonts w:ascii="Times New Roman" w:eastAsia="Times New Roman" w:hAnsi="Times New Roman" w:cs="Times New Roman" w:hint="default"/>
        <w:w w:val="102"/>
        <w:sz w:val="22"/>
        <w:szCs w:val="22"/>
        <w:lang w:val="id" w:eastAsia="en-US" w:bidi="ar-SA"/>
      </w:rPr>
    </w:lvl>
    <w:lvl w:ilvl="2">
      <w:numFmt w:val="bullet"/>
      <w:lvlText w:val="•"/>
      <w:lvlJc w:val="left"/>
      <w:pPr>
        <w:ind w:left="3440" w:hanging="339"/>
      </w:pPr>
      <w:rPr>
        <w:rFonts w:hint="default"/>
        <w:lang w:val="id" w:eastAsia="en-US" w:bidi="ar-SA"/>
      </w:rPr>
    </w:lvl>
    <w:lvl w:ilvl="3">
      <w:numFmt w:val="bullet"/>
      <w:lvlText w:val="•"/>
      <w:lvlJc w:val="left"/>
      <w:pPr>
        <w:ind w:left="4190" w:hanging="339"/>
      </w:pPr>
      <w:rPr>
        <w:rFonts w:hint="default"/>
        <w:lang w:val="id" w:eastAsia="en-US" w:bidi="ar-SA"/>
      </w:rPr>
    </w:lvl>
    <w:lvl w:ilvl="4">
      <w:numFmt w:val="bullet"/>
      <w:lvlText w:val="•"/>
      <w:lvlJc w:val="left"/>
      <w:pPr>
        <w:ind w:left="4940" w:hanging="339"/>
      </w:pPr>
      <w:rPr>
        <w:rFonts w:hint="default"/>
        <w:lang w:val="id" w:eastAsia="en-US" w:bidi="ar-SA"/>
      </w:rPr>
    </w:lvl>
    <w:lvl w:ilvl="5">
      <w:numFmt w:val="bullet"/>
      <w:lvlText w:val="•"/>
      <w:lvlJc w:val="left"/>
      <w:pPr>
        <w:ind w:left="5690" w:hanging="339"/>
      </w:pPr>
      <w:rPr>
        <w:rFonts w:hint="default"/>
        <w:lang w:val="id" w:eastAsia="en-US" w:bidi="ar-SA"/>
      </w:rPr>
    </w:lvl>
    <w:lvl w:ilvl="6">
      <w:numFmt w:val="bullet"/>
      <w:lvlText w:val="•"/>
      <w:lvlJc w:val="left"/>
      <w:pPr>
        <w:ind w:left="6440" w:hanging="339"/>
      </w:pPr>
      <w:rPr>
        <w:rFonts w:hint="default"/>
        <w:lang w:val="id" w:eastAsia="en-US" w:bidi="ar-SA"/>
      </w:rPr>
    </w:lvl>
    <w:lvl w:ilvl="7">
      <w:numFmt w:val="bullet"/>
      <w:lvlText w:val="•"/>
      <w:lvlJc w:val="left"/>
      <w:pPr>
        <w:ind w:left="7190" w:hanging="339"/>
      </w:pPr>
      <w:rPr>
        <w:rFonts w:hint="default"/>
        <w:lang w:val="id" w:eastAsia="en-US" w:bidi="ar-SA"/>
      </w:rPr>
    </w:lvl>
    <w:lvl w:ilvl="8">
      <w:numFmt w:val="bullet"/>
      <w:lvlText w:val="•"/>
      <w:lvlJc w:val="left"/>
      <w:pPr>
        <w:ind w:left="7940" w:hanging="339"/>
      </w:pPr>
      <w:rPr>
        <w:rFonts w:hint="default"/>
        <w:lang w:val="id" w:eastAsia="en-US" w:bidi="ar-SA"/>
      </w:rPr>
    </w:lvl>
  </w:abstractNum>
  <w:abstractNum w:abstractNumId="23">
    <w:nsid w:val="6FDE7804"/>
    <w:multiLevelType w:val="multilevel"/>
    <w:tmpl w:val="6FDE7804"/>
    <w:lvl w:ilvl="0">
      <w:start w:val="3"/>
      <w:numFmt w:val="decimal"/>
      <w:lvlText w:val="%1"/>
      <w:lvlJc w:val="left"/>
      <w:pPr>
        <w:ind w:left="1268" w:hanging="339"/>
        <w:jc w:val="left"/>
      </w:pPr>
      <w:rPr>
        <w:rFonts w:hint="default"/>
        <w:lang w:val="id" w:eastAsia="en-US" w:bidi="ar-SA"/>
      </w:rPr>
    </w:lvl>
    <w:lvl w:ilvl="1">
      <w:start w:val="2"/>
      <w:numFmt w:val="decimal"/>
      <w:lvlText w:val="%1.%2"/>
      <w:lvlJc w:val="left"/>
      <w:pPr>
        <w:ind w:left="1268" w:hanging="339"/>
        <w:jc w:val="left"/>
      </w:pPr>
      <w:rPr>
        <w:rFonts w:ascii="Times New Roman" w:eastAsia="Times New Roman" w:hAnsi="Times New Roman" w:cs="Times New Roman" w:hint="default"/>
        <w:b/>
        <w:bCs/>
        <w:w w:val="102"/>
        <w:sz w:val="22"/>
        <w:szCs w:val="22"/>
        <w:lang w:val="id" w:eastAsia="en-US" w:bidi="ar-SA"/>
      </w:rPr>
    </w:lvl>
    <w:lvl w:ilvl="2">
      <w:start w:val="1"/>
      <w:numFmt w:val="decimal"/>
      <w:lvlText w:val="%3."/>
      <w:lvlJc w:val="left"/>
      <w:pPr>
        <w:ind w:left="1606" w:hanging="339"/>
        <w:jc w:val="left"/>
      </w:pPr>
      <w:rPr>
        <w:rFonts w:hint="default"/>
        <w:w w:val="102"/>
        <w:lang w:val="id" w:eastAsia="en-US" w:bidi="ar-SA"/>
      </w:rPr>
    </w:lvl>
    <w:lvl w:ilvl="3">
      <w:start w:val="1"/>
      <w:numFmt w:val="lowerLetter"/>
      <w:lvlText w:val="%4."/>
      <w:lvlJc w:val="left"/>
      <w:pPr>
        <w:ind w:left="1801" w:hanging="205"/>
        <w:jc w:val="left"/>
      </w:pPr>
      <w:rPr>
        <w:rFonts w:ascii="Times New Roman" w:eastAsia="Times New Roman" w:hAnsi="Times New Roman" w:cs="Times New Roman" w:hint="default"/>
        <w:w w:val="103"/>
        <w:sz w:val="21"/>
        <w:szCs w:val="21"/>
        <w:lang w:val="id" w:eastAsia="en-US" w:bidi="ar-SA"/>
      </w:rPr>
    </w:lvl>
    <w:lvl w:ilvl="4">
      <w:numFmt w:val="bullet"/>
      <w:lvlText w:val="•"/>
      <w:lvlJc w:val="left"/>
      <w:pPr>
        <w:ind w:left="3710" w:hanging="205"/>
      </w:pPr>
      <w:rPr>
        <w:rFonts w:hint="default"/>
        <w:lang w:val="id" w:eastAsia="en-US" w:bidi="ar-SA"/>
      </w:rPr>
    </w:lvl>
    <w:lvl w:ilvl="5">
      <w:numFmt w:val="bullet"/>
      <w:lvlText w:val="•"/>
      <w:lvlJc w:val="left"/>
      <w:pPr>
        <w:ind w:left="4665" w:hanging="205"/>
      </w:pPr>
      <w:rPr>
        <w:rFonts w:hint="default"/>
        <w:lang w:val="id" w:eastAsia="en-US" w:bidi="ar-SA"/>
      </w:rPr>
    </w:lvl>
    <w:lvl w:ilvl="6">
      <w:numFmt w:val="bullet"/>
      <w:lvlText w:val="•"/>
      <w:lvlJc w:val="left"/>
      <w:pPr>
        <w:ind w:left="5620" w:hanging="205"/>
      </w:pPr>
      <w:rPr>
        <w:rFonts w:hint="default"/>
        <w:lang w:val="id" w:eastAsia="en-US" w:bidi="ar-SA"/>
      </w:rPr>
    </w:lvl>
    <w:lvl w:ilvl="7">
      <w:numFmt w:val="bullet"/>
      <w:lvlText w:val="•"/>
      <w:lvlJc w:val="left"/>
      <w:pPr>
        <w:ind w:left="6575" w:hanging="205"/>
      </w:pPr>
      <w:rPr>
        <w:rFonts w:hint="default"/>
        <w:lang w:val="id" w:eastAsia="en-US" w:bidi="ar-SA"/>
      </w:rPr>
    </w:lvl>
    <w:lvl w:ilvl="8">
      <w:numFmt w:val="bullet"/>
      <w:lvlText w:val="•"/>
      <w:lvlJc w:val="left"/>
      <w:pPr>
        <w:ind w:left="7530" w:hanging="205"/>
      </w:pPr>
      <w:rPr>
        <w:rFonts w:hint="default"/>
        <w:lang w:val="id" w:eastAsia="en-US" w:bidi="ar-SA"/>
      </w:rPr>
    </w:lvl>
  </w:abstractNum>
  <w:abstractNum w:abstractNumId="24">
    <w:nsid w:val="7B7B704F"/>
    <w:multiLevelType w:val="multilevel"/>
    <w:tmpl w:val="7B7B704F"/>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5">
    <w:nsid w:val="7CE41B2E"/>
    <w:multiLevelType w:val="multilevel"/>
    <w:tmpl w:val="7CE41B2E"/>
    <w:lvl w:ilvl="0">
      <w:start w:val="6"/>
      <w:numFmt w:val="upp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3"/>
  </w:num>
  <w:num w:numId="5">
    <w:abstractNumId w:val="22"/>
  </w:num>
  <w:num w:numId="6">
    <w:abstractNumId w:val="14"/>
  </w:num>
  <w:num w:numId="7">
    <w:abstractNumId w:val="12"/>
  </w:num>
  <w:num w:numId="8">
    <w:abstractNumId w:val="21"/>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23"/>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D52E70"/>
    <w:rsid w:val="00010383"/>
    <w:rsid w:val="001761C0"/>
    <w:rsid w:val="00177240"/>
    <w:rsid w:val="00290380"/>
    <w:rsid w:val="003654AB"/>
    <w:rsid w:val="003B3E90"/>
    <w:rsid w:val="003B5690"/>
    <w:rsid w:val="003E4D4B"/>
    <w:rsid w:val="00403685"/>
    <w:rsid w:val="0053268A"/>
    <w:rsid w:val="0067251D"/>
    <w:rsid w:val="00733235"/>
    <w:rsid w:val="007B481D"/>
    <w:rsid w:val="00981D84"/>
    <w:rsid w:val="00D52E70"/>
    <w:rsid w:val="00E26EBB"/>
    <w:rsid w:val="00E97C0A"/>
    <w:rsid w:val="3B8B018E"/>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id-ID" w:eastAsia="id-ID"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1" w:unhideWhenUsed="0" w:qFormat="1"/>
    <w:lsdException w:name="toc 2" w:semiHidden="0" w:uiPriority="1"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Table Grid" w:semiHidden="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id" w:eastAsia="en-US"/>
    </w:rPr>
  </w:style>
  <w:style w:type="paragraph" w:styleId="Heading1">
    <w:name w:val="heading 1"/>
    <w:basedOn w:val="Normal"/>
    <w:next w:val="Normal"/>
    <w:uiPriority w:val="1"/>
    <w:qFormat/>
    <w:pPr>
      <w:spacing w:before="78"/>
      <w:ind w:left="1268"/>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uiPriority w:val="1"/>
    <w:qFormat/>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unhideWhenUsed/>
    <w:pPr>
      <w:widowControl/>
      <w:autoSpaceDE/>
      <w:autoSpaceDN/>
      <w:spacing w:before="100" w:beforeAutospacing="1" w:after="100" w:afterAutospacing="1"/>
    </w:pPr>
    <w:rPr>
      <w:sz w:val="24"/>
      <w:szCs w:val="24"/>
      <w:lang w:val="id-ID" w:eastAsia="id-ID"/>
    </w:rPr>
  </w:style>
  <w:style w:type="table" w:styleId="TableGrid">
    <w:name w:val="Table Grid"/>
    <w:basedOn w:val="TableNormal"/>
    <w:uiPriority w:val="99"/>
    <w:unhideWhenUsed/>
    <w:rPr>
      <w:rFonts w:ascii="Times New Roman" w:eastAsia="Times New Roman" w:hAnsi="Times New Roman" w:cs="Times New Roman"/>
    </w:rPr>
    <w:tblPr>
      <w:tblInd w:w="0" w:type="dxa"/>
      <w:tblCellMar>
        <w:top w:w="0" w:type="dxa"/>
        <w:left w:w="0" w:type="dxa"/>
        <w:bottom w:w="0" w:type="dxa"/>
        <w:right w:w="0" w:type="dxa"/>
      </w:tblCellMar>
    </w:tblPr>
  </w:style>
  <w:style w:type="paragraph" w:styleId="TOC1">
    <w:name w:val="toc 1"/>
    <w:basedOn w:val="Normal"/>
    <w:next w:val="Normal"/>
    <w:uiPriority w:val="1"/>
    <w:qFormat/>
    <w:pPr>
      <w:spacing w:before="136"/>
      <w:ind w:left="929"/>
    </w:pPr>
  </w:style>
  <w:style w:type="paragraph" w:styleId="TOC2">
    <w:name w:val="toc 2"/>
    <w:basedOn w:val="Normal"/>
    <w:next w:val="Normal"/>
    <w:uiPriority w:val="1"/>
    <w:qFormat/>
    <w:pPr>
      <w:spacing w:before="136"/>
      <w:ind w:left="1944" w:hanging="339"/>
    </w:pPr>
  </w:style>
  <w:style w:type="paragraph" w:styleId="ListParagraph">
    <w:name w:val="List Paragraph"/>
    <w:basedOn w:val="Normal"/>
    <w:uiPriority w:val="99"/>
    <w:qFormat/>
    <w:pPr>
      <w:ind w:left="1606" w:hanging="339"/>
    </w:pPr>
  </w:style>
  <w:style w:type="paragraph" w:customStyle="1" w:styleId="TableParagraph">
    <w:name w:val="Table Paragraph"/>
    <w:basedOn w:val="Normal"/>
    <w:uiPriority w:val="1"/>
    <w:qFormat/>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id"/>
    </w:rPr>
  </w:style>
  <w:style w:type="paragraph" w:customStyle="1" w:styleId="Default">
    <w:name w:val="Default"/>
    <w:basedOn w:val="Normal"/>
    <w:pPr>
      <w:widowControl/>
      <w:adjustRightInd w:val="0"/>
    </w:pPr>
    <w:rPr>
      <w:rFonts w:ascii="Calibri" w:hAnsi="Calibri" w:cs="Calibri"/>
      <w:color w:val="000000"/>
      <w:sz w:val="24"/>
      <w:szCs w:val="24"/>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id-ID" w:eastAsia="id-ID"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1" w:unhideWhenUsed="0" w:qFormat="1"/>
    <w:lsdException w:name="toc 2" w:semiHidden="0" w:uiPriority="1"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lsdException w:name="Table Grid" w:semiHidden="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id" w:eastAsia="en-US"/>
    </w:rPr>
  </w:style>
  <w:style w:type="paragraph" w:styleId="Heading1">
    <w:name w:val="heading 1"/>
    <w:basedOn w:val="Normal"/>
    <w:next w:val="Normal"/>
    <w:uiPriority w:val="1"/>
    <w:qFormat/>
    <w:pPr>
      <w:spacing w:before="78"/>
      <w:ind w:left="1268"/>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uiPriority w:val="1"/>
    <w:qFormat/>
  </w:style>
  <w:style w:type="character" w:styleId="Hyperlink">
    <w:name w:val="Hyperlink"/>
    <w:basedOn w:val="DefaultParagraphFont"/>
    <w:uiPriority w:val="99"/>
    <w:unhideWhenUsed/>
    <w:rPr>
      <w:color w:val="0000FF"/>
      <w:u w:val="single"/>
    </w:rPr>
  </w:style>
  <w:style w:type="paragraph" w:styleId="NormalWeb">
    <w:name w:val="Normal (Web)"/>
    <w:basedOn w:val="Normal"/>
    <w:uiPriority w:val="99"/>
    <w:unhideWhenUsed/>
    <w:pPr>
      <w:widowControl/>
      <w:autoSpaceDE/>
      <w:autoSpaceDN/>
      <w:spacing w:before="100" w:beforeAutospacing="1" w:after="100" w:afterAutospacing="1"/>
    </w:pPr>
    <w:rPr>
      <w:sz w:val="24"/>
      <w:szCs w:val="24"/>
      <w:lang w:val="id-ID" w:eastAsia="id-ID"/>
    </w:rPr>
  </w:style>
  <w:style w:type="table" w:styleId="TableGrid">
    <w:name w:val="Table Grid"/>
    <w:basedOn w:val="TableNormal"/>
    <w:uiPriority w:val="99"/>
    <w:unhideWhenUsed/>
    <w:rPr>
      <w:rFonts w:ascii="Times New Roman" w:eastAsia="Times New Roman" w:hAnsi="Times New Roman" w:cs="Times New Roman"/>
    </w:rPr>
    <w:tblPr>
      <w:tblInd w:w="0" w:type="dxa"/>
      <w:tblCellMar>
        <w:top w:w="0" w:type="dxa"/>
        <w:left w:w="0" w:type="dxa"/>
        <w:bottom w:w="0" w:type="dxa"/>
        <w:right w:w="0" w:type="dxa"/>
      </w:tblCellMar>
    </w:tblPr>
  </w:style>
  <w:style w:type="paragraph" w:styleId="TOC1">
    <w:name w:val="toc 1"/>
    <w:basedOn w:val="Normal"/>
    <w:next w:val="Normal"/>
    <w:uiPriority w:val="1"/>
    <w:qFormat/>
    <w:pPr>
      <w:spacing w:before="136"/>
      <w:ind w:left="929"/>
    </w:pPr>
  </w:style>
  <w:style w:type="paragraph" w:styleId="TOC2">
    <w:name w:val="toc 2"/>
    <w:basedOn w:val="Normal"/>
    <w:next w:val="Normal"/>
    <w:uiPriority w:val="1"/>
    <w:qFormat/>
    <w:pPr>
      <w:spacing w:before="136"/>
      <w:ind w:left="1944" w:hanging="339"/>
    </w:pPr>
  </w:style>
  <w:style w:type="paragraph" w:styleId="ListParagraph">
    <w:name w:val="List Paragraph"/>
    <w:basedOn w:val="Normal"/>
    <w:uiPriority w:val="99"/>
    <w:qFormat/>
    <w:pPr>
      <w:ind w:left="1606" w:hanging="339"/>
    </w:pPr>
  </w:style>
  <w:style w:type="paragraph" w:customStyle="1" w:styleId="TableParagraph">
    <w:name w:val="Table Paragraph"/>
    <w:basedOn w:val="Normal"/>
    <w:uiPriority w:val="1"/>
    <w:qFormat/>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val="id"/>
    </w:rPr>
  </w:style>
  <w:style w:type="paragraph" w:customStyle="1" w:styleId="Default">
    <w:name w:val="Default"/>
    <w:basedOn w:val="Normal"/>
    <w:pPr>
      <w:widowControl/>
      <w:adjustRightInd w:val="0"/>
    </w:pPr>
    <w:rPr>
      <w:rFonts w:ascii="Calibri" w:hAnsi="Calibri" w:cs="Calibri"/>
      <w:color w:val="000000"/>
      <w:sz w:val="24"/>
      <w:szCs w:val="24"/>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yperlink" Target="mailto:ayumahessya@gmail.co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22</Pages>
  <Words>3485</Words>
  <Characters>19868</Characters>
  <Application>Microsoft Office Word</Application>
  <DocSecurity>0</DocSecurity>
  <Lines>165</Lines>
  <Paragraphs>46</Paragraphs>
  <ScaleCrop>false</ScaleCrop>
  <Company/>
  <LinksUpToDate>false</LinksUpToDate>
  <CharactersWithSpaces>23307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Ayu Cantik</dc:creator>
  <cp:lastModifiedBy>R Ayu Cantik</cp:lastModifiedBy>
  <cp:revision>6</cp:revision>
  <dcterms:created xsi:type="dcterms:W3CDTF">2021-09-14T13:08:00Z</dcterms:created>
  <dcterms:modified xsi:type="dcterms:W3CDTF">2021-09-15T16:52:00Z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2019-09-05T00:00:00Z</vt:filetime>
  </property>
  <property fmtid="{D5CDD505-2E9C-101B-9397-08002B2CF9AE}" pid="3" name="Creator">
    <vt:lpwstr>Nitro PDF 5.1</vt:lpwstr>
  </property>
  <property fmtid="{D5CDD505-2E9C-101B-9397-08002B2CF9AE}" pid="4" name="LastSaved">
    <vt:filetime>2021-09-14T00:00:00Z</vt:filetime>
  </property>
  <property fmtid="{D5CDD505-2E9C-101B-9397-08002B2CF9AE}" pid="5" name="KSOProductBuildVer">
    <vt:lpwstr>1057-11.2.0.10296</vt:lpwstr>
  </property>
  <property fmtid="{D5CDD505-2E9C-101B-9397-08002B2CF9AE}" pid="6" name="ICV">
    <vt:lpwstr>E62A322E610F4A3186706D9CB4C546F8</vt:lpwstr>
  </property>
</Properties>
</file>