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D785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0" w:name="page2"/>
      <w:bookmarkStart w:id="1" w:name="page3"/>
      <w:bookmarkStart w:id="2" w:name="page5"/>
      <w:bookmarkStart w:id="3" w:name="page6"/>
      <w:bookmarkEnd w:id="0"/>
      <w:bookmarkEnd w:id="1"/>
      <w:bookmarkEnd w:id="2"/>
      <w:bookmarkEnd w:id="3"/>
    </w:p>
    <w:p w14:paraId="0D5EC483" w14:textId="3507356E" w:rsidR="00453A96" w:rsidRDefault="00453A96" w:rsidP="00453A96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USULAN</w:t>
      </w:r>
      <w:r w:rsidR="000E6938">
        <w:rPr>
          <w:rFonts w:ascii="Times New Roman" w:eastAsia="Times New Roman" w:hAnsi="Times New Roman"/>
          <w:b/>
          <w:sz w:val="24"/>
        </w:rPr>
        <w:t xml:space="preserve"> PENELITIAN</w:t>
      </w:r>
    </w:p>
    <w:p w14:paraId="07A59C1A" w14:textId="50E34165" w:rsidR="00453A96" w:rsidRDefault="00453A96" w:rsidP="00453A96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6241FF" w14:textId="4BF30ADE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F4B300" w14:textId="5783E45C" w:rsidR="000E6938" w:rsidRDefault="000E6938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DC83B2" w14:textId="1BB5418C" w:rsidR="000E6938" w:rsidRDefault="000E6938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A05155" w14:textId="085CE992" w:rsidR="000E6938" w:rsidRDefault="000E6938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7948A6" w14:textId="1AE4F481" w:rsidR="000E6938" w:rsidRDefault="000E6938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84B76D" w14:textId="6A7DC423" w:rsidR="000E6938" w:rsidRDefault="000E6938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DA4FFF" w14:textId="533BEF4F" w:rsidR="000E6938" w:rsidRDefault="000E6938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588556" w14:textId="77777777" w:rsidR="000E6938" w:rsidRDefault="000E6938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8AC874" w14:textId="7A76604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5885CC" w14:textId="21119C48" w:rsidR="000E6938" w:rsidRPr="000E6938" w:rsidRDefault="000E6938" w:rsidP="000E693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4DA1F656" w14:textId="77777777" w:rsidR="000E6938" w:rsidRPr="000E6938" w:rsidRDefault="000E6938" w:rsidP="000E6938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E6938">
        <w:rPr>
          <w:rFonts w:ascii="Times New Roman" w:eastAsia="Times New Roman" w:hAnsi="Times New Roman"/>
          <w:b/>
          <w:sz w:val="24"/>
          <w:szCs w:val="24"/>
        </w:rPr>
        <w:t>SISTEM PENDUKUNG KEPUTUSAN UNTUK SELEKSI USULAN PENGAJUAN SERTIFIKASI GURU MENGGUNAKAN ALGORITMA K-NEAREST NEIGHBOR BERBASIS WEB</w:t>
      </w:r>
    </w:p>
    <w:p w14:paraId="3BA54056" w14:textId="276F8917" w:rsidR="000E6938" w:rsidRDefault="000E6938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38C482" w14:textId="7FFD5BA6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D79C2C" w14:textId="16D6F3A1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8F21DF" w14:textId="100BC9A3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6D5763" w14:textId="3AC0961C" w:rsidR="000E6938" w:rsidRDefault="000E6938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133257" w14:textId="5BA7B38C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7F14A3" w14:textId="58DCFCE4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4793AC" w14:textId="49A1F07E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F8FAE3" w14:textId="2AA958CC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BDA24B" w14:textId="2C22A72F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07EA31" w14:textId="32FF198F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B03690" w14:textId="0C5DB806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2A0735" w14:textId="02696BBD" w:rsidR="00453A96" w:rsidRDefault="000E6938" w:rsidP="00453A9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3B5EF954" wp14:editId="2025246C">
            <wp:simplePos x="0" y="0"/>
            <wp:positionH relativeFrom="column">
              <wp:posOffset>1983740</wp:posOffset>
            </wp:positionH>
            <wp:positionV relativeFrom="paragraph">
              <wp:posOffset>42545</wp:posOffset>
            </wp:positionV>
            <wp:extent cx="1915160" cy="1079500"/>
            <wp:effectExtent l="0" t="0" r="889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34E60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C295B5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F642FA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746556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605906" w14:textId="77777777" w:rsidR="00453A96" w:rsidRPr="00453A96" w:rsidRDefault="00453A96" w:rsidP="00453A96">
      <w:pPr>
        <w:spacing w:line="212" w:lineRule="exact"/>
        <w:jc w:val="center"/>
        <w:rPr>
          <w:rFonts w:ascii="Times New Roman" w:eastAsia="Times New Roman" w:hAnsi="Times New Roman"/>
        </w:rPr>
      </w:pPr>
    </w:p>
    <w:p w14:paraId="0E314117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9AC109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EC3A27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7FD9BC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D0ECE4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1CE0BD" w14:textId="77777777" w:rsidR="00453A96" w:rsidRDefault="00453A96" w:rsidP="00453A96">
      <w:pPr>
        <w:spacing w:line="385" w:lineRule="exact"/>
        <w:rPr>
          <w:rFonts w:ascii="Times New Roman" w:eastAsia="Times New Roman" w:hAnsi="Times New Roman"/>
          <w:sz w:val="24"/>
        </w:rPr>
      </w:pPr>
    </w:p>
    <w:p w14:paraId="75E67A70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F41B57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C9ADCD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1D591A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F02D2A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015B55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1992C3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20163B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01DC02" w14:textId="77777777" w:rsidR="00453A96" w:rsidRDefault="00453A96" w:rsidP="00453A96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1C61F4E5" w14:textId="77777777" w:rsidR="00453A96" w:rsidRDefault="00453A96" w:rsidP="00453A96">
      <w:pPr>
        <w:spacing w:line="0" w:lineRule="atLeast"/>
        <w:ind w:right="-5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UNIVERSITAS PUTRA INDONESIA “YPTK” PADANG</w:t>
      </w:r>
    </w:p>
    <w:p w14:paraId="74FCC98F" w14:textId="77777777" w:rsidR="00453A96" w:rsidRDefault="00453A96" w:rsidP="00453A96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20CD7806" w14:textId="77777777" w:rsidR="00453A96" w:rsidRDefault="00453A96" w:rsidP="00453A96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2018</w:t>
      </w:r>
    </w:p>
    <w:p w14:paraId="05824870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7221A463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0FAC508C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609AB198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299C10E7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63412AFC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561AE0CF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602F482E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10F0E488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047BE464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1FF57F89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282A6EE2" w14:textId="77777777" w:rsidR="00453A96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05E3798C" w14:textId="77777777" w:rsidR="00453A96" w:rsidRPr="00F04960" w:rsidRDefault="00453A96" w:rsidP="00453A96">
      <w:pPr>
        <w:spacing w:line="25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F04960">
        <w:rPr>
          <w:rFonts w:ascii="Times New Roman" w:eastAsia="Times New Roman" w:hAnsi="Times New Roman"/>
          <w:b/>
          <w:sz w:val="22"/>
          <w:szCs w:val="22"/>
        </w:rPr>
        <w:lastRenderedPageBreak/>
        <w:t>RINGKASAN</w:t>
      </w:r>
    </w:p>
    <w:p w14:paraId="02BAA80F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DCE03C4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73735882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B17700F" w14:textId="77777777" w:rsidR="00453A96" w:rsidRPr="00F04960" w:rsidRDefault="00453A96" w:rsidP="00453A9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D32BA9A" w14:textId="77777777" w:rsidR="00453A96" w:rsidRPr="00453A96" w:rsidRDefault="00453A96" w:rsidP="00453A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5E2D86E7" w14:textId="77777777" w:rsidR="00453A96" w:rsidRDefault="00453A96" w:rsidP="00453A96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3A9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Perkembangan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teknologi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informasi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komunikasi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berkembang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sangat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cepat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mengharuskan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perubahan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di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beberapa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bidang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di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pendidikan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khususnya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Belum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adanya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aplikasi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memberikan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hasil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alternatif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dijadikan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pertimbangan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proses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mengambil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menentukan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layak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diusukan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pengajuan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sesuai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syarat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ketentuan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dimiliki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oleh guru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menjadi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kendala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Salah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solusinya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yaitu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membuat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aplikasi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algoritma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 xml:space="preserve">k-Nearest Neighbor </w:t>
      </w: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metode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 xml:space="preserve">Case Base Reasoning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membantu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membuat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alternatif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menentukan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layak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mengajukan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sertifikasi.Untuk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itu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dibutuhkan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komputerisasi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agar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terbentuk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sebuah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aplikasi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penentuan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layak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diusukan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pengajuan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menggunakan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algoritma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 xml:space="preserve">k-Nearest Neighbor </w:t>
      </w: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membantu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mempermudah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tim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seleksi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pengajuan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menentukan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layak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mengajukan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sertifikasi.Metode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pengumpulan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data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wawancara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observasi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metode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analisis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system.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pembuatan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usulan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pengajuan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ini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bermanfaat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bagi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instansi,yang</w:t>
      </w:r>
      <w:proofErr w:type="spellEnd"/>
      <w:proofErr w:type="gram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ditampilkan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website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menggunakan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pemrograman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PHP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database MySQL. </w:t>
      </w:r>
    </w:p>
    <w:p w14:paraId="139D2769" w14:textId="77777777" w:rsidR="00453A96" w:rsidRPr="00453A96" w:rsidRDefault="00453A96" w:rsidP="00453A96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0EFD924E" w14:textId="77777777" w:rsidR="00453A96" w:rsidRPr="00F04960" w:rsidRDefault="00453A96" w:rsidP="00453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A96">
        <w:rPr>
          <w:rFonts w:ascii="Times New Roman" w:eastAsiaTheme="minorHAnsi" w:hAnsi="Times New Roman" w:cs="Times New Roman"/>
          <w:b/>
          <w:bCs/>
          <w:i/>
          <w:iCs/>
          <w:color w:val="000000"/>
        </w:rPr>
        <w:t xml:space="preserve">Kata </w:t>
      </w:r>
      <w:proofErr w:type="spellStart"/>
      <w:proofErr w:type="gramStart"/>
      <w:r w:rsidRPr="00453A96">
        <w:rPr>
          <w:rFonts w:ascii="Times New Roman" w:eastAsiaTheme="minorHAnsi" w:hAnsi="Times New Roman" w:cs="Times New Roman"/>
          <w:b/>
          <w:bCs/>
          <w:i/>
          <w:iCs/>
          <w:color w:val="000000"/>
        </w:rPr>
        <w:t>Kunci</w:t>
      </w:r>
      <w:proofErr w:type="spellEnd"/>
      <w:r w:rsidRPr="00453A96">
        <w:rPr>
          <w:rFonts w:ascii="Times New Roman" w:eastAsiaTheme="minorHAnsi" w:hAnsi="Times New Roman" w:cs="Times New Roman"/>
          <w:b/>
          <w:bCs/>
          <w:i/>
          <w:iCs/>
          <w:color w:val="000000"/>
        </w:rPr>
        <w:t xml:space="preserve"> </w:t>
      </w:r>
      <w:r w:rsidRPr="00453A96">
        <w:rPr>
          <w:rFonts w:ascii="Times New Roman" w:eastAsiaTheme="minorHAnsi" w:hAnsi="Times New Roman" w:cs="Times New Roman"/>
          <w:i/>
          <w:iCs/>
          <w:color w:val="000000"/>
        </w:rPr>
        <w:t>:</w:t>
      </w:r>
      <w:proofErr w:type="gramEnd"/>
      <w:r w:rsidRPr="00453A96">
        <w:rPr>
          <w:rFonts w:ascii="Times New Roman" w:eastAsiaTheme="minorHAnsi" w:hAnsi="Times New Roman" w:cs="Times New Roman"/>
          <w:i/>
          <w:iCs/>
          <w:color w:val="000000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</w:rPr>
        <w:t>Sertifikasi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</w:rPr>
        <w:t>, CBR 9(</w:t>
      </w:r>
      <w:r w:rsidRPr="00453A96">
        <w:rPr>
          <w:rFonts w:ascii="Times New Roman" w:eastAsiaTheme="minorHAnsi" w:hAnsi="Times New Roman" w:cs="Times New Roman"/>
          <w:i/>
          <w:iCs/>
          <w:color w:val="000000"/>
        </w:rPr>
        <w:t>Case Base Reasoning</w:t>
      </w:r>
      <w:r w:rsidRPr="00453A96">
        <w:rPr>
          <w:rFonts w:ascii="Times New Roman" w:eastAsiaTheme="minorHAnsi" w:hAnsi="Times New Roman" w:cs="Times New Roman"/>
          <w:color w:val="000000"/>
        </w:rPr>
        <w:t>), KNN (</w:t>
      </w:r>
      <w:r w:rsidRPr="00453A96">
        <w:rPr>
          <w:rFonts w:ascii="Times New Roman" w:eastAsiaTheme="minorHAnsi" w:hAnsi="Times New Roman" w:cs="Times New Roman"/>
          <w:i/>
          <w:iCs/>
          <w:color w:val="000000"/>
        </w:rPr>
        <w:t>K-Nearest Neighbor</w:t>
      </w:r>
      <w:r w:rsidRPr="00453A96">
        <w:rPr>
          <w:rFonts w:ascii="Times New Roman" w:eastAsiaTheme="minorHAnsi" w:hAnsi="Times New Roman" w:cs="Times New Roman"/>
          <w:color w:val="000000"/>
        </w:rPr>
        <w:t xml:space="preserve">), </w:t>
      </w:r>
      <w:r w:rsidRPr="00453A96">
        <w:rPr>
          <w:rFonts w:ascii="Times New Roman" w:eastAsiaTheme="minorHAnsi" w:hAnsi="Times New Roman" w:cs="Times New Roman"/>
          <w:i/>
          <w:iCs/>
          <w:color w:val="000000"/>
        </w:rPr>
        <w:t xml:space="preserve">WEB, </w:t>
      </w:r>
      <w:proofErr w:type="spellStart"/>
      <w:r w:rsidRPr="00453A96">
        <w:rPr>
          <w:rFonts w:ascii="Times New Roman" w:eastAsiaTheme="minorHAnsi" w:hAnsi="Times New Roman" w:cs="Times New Roman"/>
          <w:i/>
          <w:iCs/>
          <w:color w:val="000000"/>
        </w:rPr>
        <w:t>MySql</w:t>
      </w:r>
      <w:proofErr w:type="spellEnd"/>
    </w:p>
    <w:p w14:paraId="30E285CA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7D336CD9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8E3B233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23821A0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E6EBB77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91A6A85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5754331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E9F5E3B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52EED673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FA5CB87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67DB40B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F70ADBD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0C5F7CA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5BFC8D8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988AC62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7B4A01FE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13B57AB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C9F38A0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34C357B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5DAC83FA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E4FF4EC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C73D92E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35F6C37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EC73DCB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5C9A56FB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807CAE7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DFFD316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A51E4A8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2BDEFEC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BAA2A58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A27443E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F71C2F0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A501E72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EACCA2B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5D4836E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4C2C218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E9CCFDD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0DF0D27" w14:textId="77777777" w:rsidR="00453A96" w:rsidRPr="00F04960" w:rsidRDefault="00453A96" w:rsidP="00453A96">
      <w:pPr>
        <w:spacing w:line="326" w:lineRule="exact"/>
        <w:rPr>
          <w:rFonts w:ascii="Times New Roman" w:eastAsia="Times New Roman" w:hAnsi="Times New Roman"/>
          <w:sz w:val="22"/>
          <w:szCs w:val="22"/>
        </w:rPr>
      </w:pPr>
    </w:p>
    <w:p w14:paraId="78087006" w14:textId="77777777" w:rsidR="00453A96" w:rsidRDefault="00453A96" w:rsidP="00453A96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4" w:name="page7"/>
      <w:bookmarkEnd w:id="4"/>
    </w:p>
    <w:p w14:paraId="76BE94BB" w14:textId="77777777" w:rsidR="00453A96" w:rsidRDefault="00453A96" w:rsidP="00453A96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085CC232" w14:textId="77777777" w:rsidR="00453A96" w:rsidRDefault="00453A96" w:rsidP="00453A96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6992C02B" w14:textId="77777777" w:rsidR="00453A96" w:rsidRPr="00F04960" w:rsidRDefault="00453A96" w:rsidP="00453A96">
      <w:pPr>
        <w:spacing w:line="0" w:lineRule="atLeast"/>
        <w:ind w:right="-253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 BAB 1 </w:t>
      </w:r>
      <w:r w:rsidRPr="00F04960">
        <w:rPr>
          <w:rFonts w:ascii="Times New Roman" w:eastAsia="Times New Roman" w:hAnsi="Times New Roman"/>
          <w:b/>
          <w:sz w:val="22"/>
          <w:szCs w:val="22"/>
        </w:rPr>
        <w:t>PENDAHULUAN</w:t>
      </w:r>
    </w:p>
    <w:p w14:paraId="3DE320D1" w14:textId="77777777" w:rsidR="00453A96" w:rsidRPr="00F04960" w:rsidRDefault="00453A96" w:rsidP="00453A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D6EBAAE" w14:textId="77777777" w:rsidR="00453A96" w:rsidRPr="00F04960" w:rsidRDefault="00453A96" w:rsidP="00453A96">
      <w:pPr>
        <w:tabs>
          <w:tab w:val="left" w:pos="800"/>
        </w:tabs>
        <w:spacing w:line="0" w:lineRule="atLeast"/>
        <w:ind w:left="260"/>
        <w:rPr>
          <w:rFonts w:ascii="Times New Roman" w:eastAsia="Times New Roman" w:hAnsi="Times New Roman"/>
          <w:b/>
          <w:sz w:val="22"/>
          <w:szCs w:val="22"/>
        </w:rPr>
      </w:pPr>
      <w:r w:rsidRPr="00F04960">
        <w:rPr>
          <w:rFonts w:ascii="Times New Roman" w:eastAsia="Times New Roman" w:hAnsi="Times New Roman"/>
          <w:b/>
          <w:sz w:val="22"/>
          <w:szCs w:val="22"/>
        </w:rPr>
        <w:t>1.1.</w:t>
      </w:r>
      <w:r w:rsidRPr="00F04960">
        <w:rPr>
          <w:rFonts w:ascii="Times New Roman" w:eastAsia="Times New Roman" w:hAnsi="Times New Roman"/>
          <w:b/>
          <w:sz w:val="22"/>
          <w:szCs w:val="22"/>
        </w:rPr>
        <w:tab/>
      </w:r>
      <w:proofErr w:type="spellStart"/>
      <w:r w:rsidRPr="00F04960">
        <w:rPr>
          <w:rFonts w:ascii="Times New Roman" w:eastAsia="Times New Roman" w:hAnsi="Times New Roman"/>
          <w:b/>
          <w:sz w:val="22"/>
          <w:szCs w:val="22"/>
        </w:rPr>
        <w:t>Latar</w:t>
      </w:r>
      <w:proofErr w:type="spellEnd"/>
      <w:r w:rsidRPr="00F0496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F04960">
        <w:rPr>
          <w:rFonts w:ascii="Times New Roman" w:eastAsia="Times New Roman" w:hAnsi="Times New Roman"/>
          <w:b/>
          <w:sz w:val="22"/>
          <w:szCs w:val="22"/>
        </w:rPr>
        <w:t>Belakang</w:t>
      </w:r>
      <w:proofErr w:type="spellEnd"/>
    </w:p>
    <w:p w14:paraId="2BFC8D5D" w14:textId="77777777" w:rsidR="00453A96" w:rsidRPr="00F04960" w:rsidRDefault="00453A96" w:rsidP="00453A96">
      <w:pPr>
        <w:spacing w:line="147" w:lineRule="exact"/>
        <w:rPr>
          <w:rFonts w:ascii="Times New Roman" w:eastAsia="Times New Roman" w:hAnsi="Times New Roman"/>
          <w:sz w:val="22"/>
          <w:szCs w:val="22"/>
        </w:rPr>
      </w:pPr>
    </w:p>
    <w:p w14:paraId="12C7EEB2" w14:textId="77777777" w:rsidR="00453A96" w:rsidRPr="00453A96" w:rsidRDefault="00453A96" w:rsidP="00453A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bookmarkStart w:id="5" w:name="page9"/>
      <w:bookmarkEnd w:id="5"/>
    </w:p>
    <w:p w14:paraId="1B1CE833" w14:textId="77777777" w:rsidR="00453A96" w:rsidRPr="00453A96" w:rsidRDefault="00453A96" w:rsidP="00453A96">
      <w:pPr>
        <w:autoSpaceDE w:val="0"/>
        <w:autoSpaceDN w:val="0"/>
        <w:adjustRightInd w:val="0"/>
        <w:ind w:left="27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sebagai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upaya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meningkatkan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mutu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pendidikan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di Indonesia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secara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berkelanjutan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Pelaksanaan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dimulai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pada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tahun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2007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setelah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diterbitkannya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Peraturan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Mendiknas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Nomor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18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Tahun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2007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tentang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bagi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Tahun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2011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ini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merupakan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tahun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kelima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pelaksanaan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jabatan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Landasan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digunakan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sebagai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dasar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penyelanggaraan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tahun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2011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Peraturan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Pemerintah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Nomor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74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Tahun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2008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tentang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Guru. </w:t>
      </w:r>
    </w:p>
    <w:p w14:paraId="3F04B595" w14:textId="77777777" w:rsidR="00453A96" w:rsidRDefault="00453A96" w:rsidP="00453A96">
      <w:pPr>
        <w:tabs>
          <w:tab w:val="left" w:pos="800"/>
        </w:tabs>
        <w:spacing w:line="0" w:lineRule="atLeast"/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Pendukung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Keputusan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merupakan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berbasis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komputer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interaktif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menyelesaikan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masalah-masalah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terstruktur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pendukung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menggunakan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data,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memberikan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antar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muka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pengguna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mudah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menggabungkan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pemikiran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pengambil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pendukung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juga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disebut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sebagai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suatu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pendekatan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mengambil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sebuah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keputusan.Sistem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pendukung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membantu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meningkatkan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proses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kualitas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hasil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pembuatan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sehingga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proses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pembuatan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berjalan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efisien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menghasilkan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objektif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Sumarlin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2015). Belum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alternatif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dijadikan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pertimbangan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proses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mengambil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menentukan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layak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diusukan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pengajuan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sertifkasi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sesuai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syarat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ketentuan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dimiliki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oleh guru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menjadi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kendala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terlebih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di era digital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seperti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ini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maka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membuat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sebuah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system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penunjang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penulis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menggunakan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algoritma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k- </w:t>
      </w:r>
      <w:r w:rsidRPr="00453A96">
        <w:rPr>
          <w:rFonts w:ascii="Times New Roman" w:hAnsi="Times New Roman" w:cs="Times New Roman"/>
          <w:i/>
          <w:iCs/>
          <w:sz w:val="24"/>
          <w:szCs w:val="24"/>
        </w:rPr>
        <w:t xml:space="preserve">Nearest Neighbor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clustering data-data guru dan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case base reasoning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clustering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rubah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dig anti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system.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komputerisasi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diusukan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sertifkasi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dan agar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system.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9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53A96">
        <w:rPr>
          <w:rFonts w:ascii="Times New Roman" w:hAnsi="Times New Roman" w:cs="Times New Roman"/>
          <w:sz w:val="24"/>
          <w:szCs w:val="24"/>
        </w:rPr>
        <w:t>.</w:t>
      </w:r>
    </w:p>
    <w:p w14:paraId="32B6F2CA" w14:textId="77777777" w:rsidR="00453A96" w:rsidRDefault="00453A96" w:rsidP="00453A96">
      <w:pPr>
        <w:tabs>
          <w:tab w:val="left" w:pos="800"/>
        </w:tabs>
        <w:spacing w:line="0" w:lineRule="atLeast"/>
        <w:ind w:left="260"/>
        <w:jc w:val="both"/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</w:pPr>
    </w:p>
    <w:p w14:paraId="2F8D0B2C" w14:textId="77777777" w:rsidR="00453A96" w:rsidRPr="00F04960" w:rsidRDefault="00453A96" w:rsidP="00453A96">
      <w:pPr>
        <w:tabs>
          <w:tab w:val="left" w:pos="800"/>
        </w:tabs>
        <w:spacing w:line="0" w:lineRule="atLeast"/>
        <w:ind w:left="26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4960">
        <w:rPr>
          <w:rFonts w:ascii="Times New Roman" w:eastAsia="Times New Roman" w:hAnsi="Times New Roman"/>
          <w:b/>
          <w:sz w:val="22"/>
          <w:szCs w:val="22"/>
        </w:rPr>
        <w:t>1.2.</w:t>
      </w:r>
      <w:r w:rsidRPr="00F04960">
        <w:rPr>
          <w:rFonts w:ascii="Times New Roman" w:eastAsia="Times New Roman" w:hAnsi="Times New Roman"/>
          <w:b/>
          <w:sz w:val="22"/>
          <w:szCs w:val="22"/>
        </w:rPr>
        <w:tab/>
      </w:r>
      <w:proofErr w:type="spellStart"/>
      <w:r w:rsidRPr="00F04960">
        <w:rPr>
          <w:rFonts w:ascii="Times New Roman" w:eastAsia="Times New Roman" w:hAnsi="Times New Roman"/>
          <w:b/>
          <w:sz w:val="22"/>
          <w:szCs w:val="22"/>
        </w:rPr>
        <w:t>Rumusan</w:t>
      </w:r>
      <w:proofErr w:type="spellEnd"/>
      <w:r w:rsidRPr="00F0496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F04960">
        <w:rPr>
          <w:rFonts w:ascii="Times New Roman" w:eastAsia="Times New Roman" w:hAnsi="Times New Roman"/>
          <w:b/>
          <w:sz w:val="22"/>
          <w:szCs w:val="22"/>
        </w:rPr>
        <w:t>Masalah</w:t>
      </w:r>
      <w:proofErr w:type="spellEnd"/>
    </w:p>
    <w:p w14:paraId="50F25E04" w14:textId="77777777" w:rsidR="00453A96" w:rsidRPr="00F04960" w:rsidRDefault="00453A96" w:rsidP="00453A96">
      <w:pPr>
        <w:spacing w:line="132" w:lineRule="exact"/>
        <w:rPr>
          <w:rFonts w:ascii="Times New Roman" w:eastAsia="Times New Roman" w:hAnsi="Times New Roman"/>
          <w:sz w:val="22"/>
          <w:szCs w:val="22"/>
        </w:rPr>
      </w:pPr>
    </w:p>
    <w:p w14:paraId="7D0DA0C8" w14:textId="77777777" w:rsidR="00453A96" w:rsidRPr="00F04960" w:rsidRDefault="00453A96" w:rsidP="00453A96">
      <w:pPr>
        <w:spacing w:line="0" w:lineRule="atLeast"/>
        <w:ind w:left="820"/>
        <w:rPr>
          <w:rFonts w:ascii="Times New Roman" w:eastAsia="Times New Roman" w:hAnsi="Times New Roman"/>
          <w:sz w:val="22"/>
          <w:szCs w:val="22"/>
        </w:rPr>
      </w:pPr>
      <w:r w:rsidRPr="00F04960">
        <w:rPr>
          <w:rFonts w:ascii="Times New Roman" w:eastAsia="Times New Roman" w:hAnsi="Times New Roman"/>
          <w:sz w:val="22"/>
          <w:szCs w:val="22"/>
        </w:rPr>
        <w:t xml:space="preserve">Adapun </w:t>
      </w:r>
      <w:proofErr w:type="spellStart"/>
      <w:r w:rsidRPr="00F04960">
        <w:rPr>
          <w:rFonts w:ascii="Times New Roman" w:eastAsia="Times New Roman" w:hAnsi="Times New Roman"/>
          <w:sz w:val="22"/>
          <w:szCs w:val="22"/>
        </w:rPr>
        <w:t>rumusan</w:t>
      </w:r>
      <w:proofErr w:type="spellEnd"/>
      <w:r w:rsidRPr="00F04960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F04960">
        <w:rPr>
          <w:rFonts w:ascii="Times New Roman" w:eastAsia="Times New Roman" w:hAnsi="Times New Roman"/>
          <w:sz w:val="22"/>
          <w:szCs w:val="22"/>
        </w:rPr>
        <w:t>masalah</w:t>
      </w:r>
      <w:proofErr w:type="spellEnd"/>
      <w:r w:rsidRPr="00F04960">
        <w:rPr>
          <w:rFonts w:ascii="Times New Roman" w:eastAsia="Times New Roman" w:hAnsi="Times New Roman"/>
          <w:sz w:val="22"/>
          <w:szCs w:val="22"/>
        </w:rPr>
        <w:t xml:space="preserve"> yang </w:t>
      </w:r>
      <w:proofErr w:type="spellStart"/>
      <w:r w:rsidRPr="00F04960">
        <w:rPr>
          <w:rFonts w:ascii="Times New Roman" w:eastAsia="Times New Roman" w:hAnsi="Times New Roman"/>
          <w:sz w:val="22"/>
          <w:szCs w:val="22"/>
        </w:rPr>
        <w:t>ada</w:t>
      </w:r>
      <w:proofErr w:type="spellEnd"/>
      <w:r w:rsidRPr="00F04960">
        <w:rPr>
          <w:rFonts w:ascii="Times New Roman" w:eastAsia="Times New Roman" w:hAnsi="Times New Roman"/>
          <w:sz w:val="22"/>
          <w:szCs w:val="22"/>
        </w:rPr>
        <w:t xml:space="preserve"> pada </w:t>
      </w:r>
      <w:proofErr w:type="spellStart"/>
      <w:r w:rsidRPr="00F04960">
        <w:rPr>
          <w:rFonts w:ascii="Times New Roman" w:eastAsia="Times New Roman" w:hAnsi="Times New Roman"/>
          <w:sz w:val="22"/>
          <w:szCs w:val="22"/>
        </w:rPr>
        <w:t>peneli</w:t>
      </w:r>
      <w:r>
        <w:rPr>
          <w:rFonts w:ascii="Times New Roman" w:eastAsia="Times New Roman" w:hAnsi="Times New Roman"/>
          <w:sz w:val="22"/>
          <w:szCs w:val="22"/>
        </w:rPr>
        <w:t>ti</w:t>
      </w:r>
      <w:r w:rsidRPr="00F04960">
        <w:rPr>
          <w:rFonts w:ascii="Times New Roman" w:eastAsia="Times New Roman" w:hAnsi="Times New Roman"/>
          <w:sz w:val="22"/>
          <w:szCs w:val="22"/>
        </w:rPr>
        <w:t>an</w:t>
      </w:r>
      <w:proofErr w:type="spellEnd"/>
      <w:r w:rsidRPr="00F04960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F04960">
        <w:rPr>
          <w:rFonts w:ascii="Times New Roman" w:eastAsia="Times New Roman" w:hAnsi="Times New Roman"/>
          <w:sz w:val="22"/>
          <w:szCs w:val="22"/>
        </w:rPr>
        <w:t>ini</w:t>
      </w:r>
      <w:proofErr w:type="spellEnd"/>
      <w:r w:rsidRPr="00F04960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F04960">
        <w:rPr>
          <w:rFonts w:ascii="Times New Roman" w:eastAsia="Times New Roman" w:hAnsi="Times New Roman"/>
          <w:sz w:val="22"/>
          <w:szCs w:val="22"/>
        </w:rPr>
        <w:t>adalah</w:t>
      </w:r>
      <w:proofErr w:type="spellEnd"/>
      <w:r w:rsidRPr="00F04960">
        <w:rPr>
          <w:rFonts w:ascii="Times New Roman" w:eastAsia="Times New Roman" w:hAnsi="Times New Roman"/>
          <w:sz w:val="22"/>
          <w:szCs w:val="22"/>
        </w:rPr>
        <w:t xml:space="preserve"> :</w:t>
      </w:r>
      <w:proofErr w:type="gramEnd"/>
    </w:p>
    <w:p w14:paraId="0EDE16FD" w14:textId="77777777" w:rsidR="00453A96" w:rsidRPr="00F04960" w:rsidRDefault="00453A96" w:rsidP="00453A96">
      <w:pPr>
        <w:spacing w:line="151" w:lineRule="exact"/>
        <w:rPr>
          <w:rFonts w:ascii="Times New Roman" w:eastAsia="Times New Roman" w:hAnsi="Times New Roman"/>
          <w:sz w:val="22"/>
          <w:szCs w:val="22"/>
        </w:rPr>
      </w:pPr>
    </w:p>
    <w:p w14:paraId="7924A4F9" w14:textId="77777777" w:rsidR="00453A96" w:rsidRPr="00F04960" w:rsidRDefault="00453A96" w:rsidP="00453A96">
      <w:pPr>
        <w:numPr>
          <w:ilvl w:val="0"/>
          <w:numId w:val="1"/>
        </w:numPr>
        <w:tabs>
          <w:tab w:val="left" w:pos="1260"/>
        </w:tabs>
        <w:spacing w:line="348" w:lineRule="auto"/>
        <w:ind w:left="1260" w:right="20" w:hanging="364"/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Bagaimana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sistem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dapat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dibangun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>
        <w:rPr>
          <w:rFonts w:ascii="Times New Roman" w:hAnsi="Times New Roman" w:cs="Times New Roman"/>
          <w:sz w:val="22"/>
          <w:szCs w:val="22"/>
        </w:rPr>
        <w:t>menggantikan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yang lama</w:t>
      </w:r>
      <w:r w:rsidRPr="00C228E2">
        <w:rPr>
          <w:rFonts w:ascii="Times New Roman" w:eastAsia="Times New Roman" w:hAnsi="Times New Roman" w:cs="Times New Roman"/>
          <w:sz w:val="22"/>
          <w:szCs w:val="22"/>
        </w:rPr>
        <w:t>?</w:t>
      </w:r>
    </w:p>
    <w:p w14:paraId="0DD9E616" w14:textId="77777777" w:rsidR="00453A96" w:rsidRPr="00F04960" w:rsidRDefault="00453A96" w:rsidP="00453A96">
      <w:pPr>
        <w:numPr>
          <w:ilvl w:val="0"/>
          <w:numId w:val="1"/>
        </w:numPr>
        <w:tabs>
          <w:tab w:val="left" w:pos="1260"/>
        </w:tabs>
        <w:spacing w:line="348" w:lineRule="auto"/>
        <w:ind w:left="1260" w:right="20" w:hanging="364"/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Mempermudah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instansi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untuk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mempercepat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hasil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seleksi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>
        <w:rPr>
          <w:rFonts w:ascii="Times New Roman" w:hAnsi="Times New Roman" w:cs="Times New Roman"/>
          <w:sz w:val="22"/>
          <w:szCs w:val="22"/>
        </w:rPr>
        <w:t>lebih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transparan</w:t>
      </w:r>
      <w:proofErr w:type="spellEnd"/>
      <w:r w:rsidRPr="00F04960">
        <w:rPr>
          <w:rFonts w:ascii="Times New Roman" w:eastAsia="Times New Roman" w:hAnsi="Times New Roman"/>
          <w:sz w:val="22"/>
          <w:szCs w:val="22"/>
        </w:rPr>
        <w:t>?</w:t>
      </w:r>
    </w:p>
    <w:p w14:paraId="7B5C96C1" w14:textId="77777777" w:rsidR="00453A96" w:rsidRPr="00F04960" w:rsidRDefault="00453A96" w:rsidP="00453A96">
      <w:pPr>
        <w:spacing w:line="27" w:lineRule="exact"/>
        <w:rPr>
          <w:rFonts w:ascii="Times New Roman" w:eastAsia="Times New Roman" w:hAnsi="Times New Roman"/>
          <w:sz w:val="22"/>
          <w:szCs w:val="22"/>
        </w:rPr>
      </w:pPr>
    </w:p>
    <w:p w14:paraId="2A10763B" w14:textId="77777777" w:rsidR="00453A96" w:rsidRPr="00F04960" w:rsidRDefault="00453A96" w:rsidP="00453A96">
      <w:pPr>
        <w:spacing w:line="27" w:lineRule="exact"/>
        <w:rPr>
          <w:rFonts w:ascii="Times New Roman" w:eastAsia="Times New Roman" w:hAnsi="Times New Roman"/>
          <w:sz w:val="22"/>
          <w:szCs w:val="22"/>
        </w:rPr>
      </w:pPr>
    </w:p>
    <w:p w14:paraId="549482AF" w14:textId="77777777" w:rsidR="00453A96" w:rsidRPr="00F04960" w:rsidRDefault="00453A96" w:rsidP="00453A96">
      <w:pPr>
        <w:numPr>
          <w:ilvl w:val="0"/>
          <w:numId w:val="1"/>
        </w:numPr>
        <w:tabs>
          <w:tab w:val="left" w:pos="1260"/>
        </w:tabs>
        <w:spacing w:line="348" w:lineRule="auto"/>
        <w:ind w:left="1260" w:right="20" w:hanging="364"/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sz w:val="22"/>
          <w:szCs w:val="22"/>
        </w:rPr>
        <w:t>Penerapan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metode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cbr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dalam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algoritma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k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 xml:space="preserve">nearest </w:t>
      </w:r>
      <w:r w:rsidRPr="00F04960">
        <w:rPr>
          <w:rFonts w:ascii="Times New Roman" w:eastAsia="Times New Roman" w:hAnsi="Times New Roman"/>
          <w:sz w:val="22"/>
          <w:szCs w:val="22"/>
        </w:rPr>
        <w:t>?</w:t>
      </w:r>
      <w:proofErr w:type="gramEnd"/>
    </w:p>
    <w:p w14:paraId="606657D4" w14:textId="77777777" w:rsidR="00453A96" w:rsidRPr="00F04960" w:rsidRDefault="00453A96" w:rsidP="00453A96">
      <w:pPr>
        <w:spacing w:line="28" w:lineRule="exact"/>
        <w:rPr>
          <w:rFonts w:ascii="Times New Roman" w:eastAsia="Times New Roman" w:hAnsi="Times New Roman"/>
          <w:sz w:val="22"/>
          <w:szCs w:val="22"/>
        </w:rPr>
      </w:pPr>
    </w:p>
    <w:p w14:paraId="51443B34" w14:textId="77777777" w:rsidR="00453A96" w:rsidRPr="00F04960" w:rsidRDefault="00453A96" w:rsidP="00453A96">
      <w:pPr>
        <w:tabs>
          <w:tab w:val="left" w:pos="800"/>
        </w:tabs>
        <w:spacing w:line="0" w:lineRule="atLeast"/>
        <w:ind w:left="260"/>
        <w:rPr>
          <w:rFonts w:ascii="Times New Roman" w:eastAsia="Times New Roman" w:hAnsi="Times New Roman"/>
          <w:b/>
          <w:sz w:val="22"/>
          <w:szCs w:val="22"/>
        </w:rPr>
      </w:pPr>
    </w:p>
    <w:p w14:paraId="41A015E7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35751ADB" w14:textId="77777777" w:rsidR="00453A96" w:rsidRDefault="00453A96" w:rsidP="00453A96">
      <w:pPr>
        <w:tabs>
          <w:tab w:val="left" w:pos="800"/>
        </w:tabs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1.3.</w:t>
      </w:r>
      <w:r>
        <w:rPr>
          <w:rFonts w:ascii="Times New Roman" w:eastAsia="Times New Roman" w:hAnsi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</w:rPr>
        <w:t>Tujuan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</w:p>
    <w:p w14:paraId="68941886" w14:textId="77777777" w:rsidR="00453A96" w:rsidRDefault="00453A96" w:rsidP="00453A96">
      <w:pPr>
        <w:spacing w:line="132" w:lineRule="exact"/>
        <w:rPr>
          <w:rFonts w:ascii="Times New Roman" w:eastAsia="Times New Roman" w:hAnsi="Times New Roman"/>
        </w:rPr>
      </w:pPr>
    </w:p>
    <w:p w14:paraId="147DCC23" w14:textId="77777777" w:rsidR="00453A96" w:rsidRPr="00C228E2" w:rsidRDefault="00453A96" w:rsidP="00453A96">
      <w:pPr>
        <w:spacing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C228E2">
        <w:rPr>
          <w:rFonts w:ascii="Times New Roman" w:eastAsia="Times New Roman" w:hAnsi="Times New Roman" w:cs="Times New Roman"/>
          <w:sz w:val="24"/>
        </w:rPr>
        <w:t xml:space="preserve">Adapun </w:t>
      </w:r>
      <w:proofErr w:type="spellStart"/>
      <w:r w:rsidRPr="00C228E2">
        <w:rPr>
          <w:rFonts w:ascii="Times New Roman" w:eastAsia="Times New Roman" w:hAnsi="Times New Roman" w:cs="Times New Roman"/>
          <w:sz w:val="24"/>
        </w:rPr>
        <w:t>tujuan</w:t>
      </w:r>
      <w:proofErr w:type="spellEnd"/>
      <w:r w:rsidRPr="00C228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28E2">
        <w:rPr>
          <w:rFonts w:ascii="Times New Roman" w:eastAsia="Times New Roman" w:hAnsi="Times New Roman" w:cs="Times New Roman"/>
          <w:sz w:val="24"/>
        </w:rPr>
        <w:t>dilakukannya</w:t>
      </w:r>
      <w:proofErr w:type="spellEnd"/>
      <w:r w:rsidRPr="00C228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28E2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C228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28E2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C228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28E2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C228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C228E2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C228E2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14:paraId="390D0D11" w14:textId="77777777" w:rsidR="00453A96" w:rsidRDefault="00453A96" w:rsidP="00453A96">
      <w:pPr>
        <w:spacing w:line="151" w:lineRule="exact"/>
        <w:rPr>
          <w:rFonts w:ascii="Times New Roman" w:eastAsia="Times New Roman" w:hAnsi="Times New Roman"/>
        </w:rPr>
      </w:pPr>
    </w:p>
    <w:p w14:paraId="44BB216A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59FDA9FC" w14:textId="77777777" w:rsidR="00453A96" w:rsidRPr="007A66A9" w:rsidRDefault="00453A96" w:rsidP="00453A96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ab/>
        <w:t xml:space="preserve">  </w:t>
      </w:r>
      <w:r w:rsidRPr="007A66A9">
        <w:rPr>
          <w:rFonts w:ascii="Times New Roman" w:eastAsia="Times New Roman" w:hAnsi="Times New Roman"/>
          <w:sz w:val="22"/>
          <w:szCs w:val="22"/>
        </w:rPr>
        <w:t xml:space="preserve"> 1.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mempermudah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dan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transparan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dalam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seleksi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usulan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</w:t>
      </w:r>
    </w:p>
    <w:p w14:paraId="736F1783" w14:textId="77777777" w:rsidR="00453A96" w:rsidRPr="007A66A9" w:rsidRDefault="00453A96" w:rsidP="00453A96">
      <w:pPr>
        <w:spacing w:line="360" w:lineRule="auto"/>
        <w:ind w:left="1080" w:hanging="210"/>
        <w:rPr>
          <w:rFonts w:ascii="Times New Roman" w:eastAsia="Times New Roman" w:hAnsi="Times New Roman"/>
          <w:sz w:val="22"/>
          <w:szCs w:val="22"/>
        </w:rPr>
      </w:pPr>
      <w:r w:rsidRPr="007A66A9">
        <w:rPr>
          <w:rFonts w:ascii="Times New Roman" w:eastAsia="Times New Roman" w:hAnsi="Times New Roman"/>
          <w:sz w:val="22"/>
          <w:szCs w:val="22"/>
        </w:rPr>
        <w:t xml:space="preserve">2.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menambah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integritas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instansidalam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memberikan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pelayanan</w:t>
      </w:r>
      <w:proofErr w:type="spellEnd"/>
      <w:r w:rsidRPr="007A66A9">
        <w:rPr>
          <w:rFonts w:ascii="Times New Roman" w:eastAsia="Times New Roman" w:hAnsi="Times New Roman"/>
          <w:sz w:val="22"/>
          <w:szCs w:val="22"/>
        </w:rPr>
        <w:t>.</w:t>
      </w:r>
    </w:p>
    <w:p w14:paraId="07E5FD2C" w14:textId="77777777" w:rsidR="00453A96" w:rsidRPr="007A66A9" w:rsidRDefault="00453A96" w:rsidP="00453A96">
      <w:pPr>
        <w:spacing w:line="360" w:lineRule="auto"/>
        <w:ind w:left="1080" w:hanging="36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3.Implementasi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dalam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tri dharma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perguruan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tinggi</w:t>
      </w:r>
      <w:proofErr w:type="spellEnd"/>
      <w:r w:rsidRPr="007A66A9">
        <w:rPr>
          <w:rFonts w:ascii="Times New Roman" w:eastAsia="Times New Roman" w:hAnsi="Times New Roman"/>
          <w:sz w:val="22"/>
          <w:szCs w:val="22"/>
        </w:rPr>
        <w:t xml:space="preserve">.  </w:t>
      </w:r>
    </w:p>
    <w:p w14:paraId="1D2E28C6" w14:textId="77777777" w:rsidR="00453A96" w:rsidRDefault="00453A96" w:rsidP="00453A96">
      <w:pPr>
        <w:spacing w:line="259" w:lineRule="exact"/>
        <w:rPr>
          <w:rFonts w:ascii="Times New Roman" w:eastAsia="Times New Roman" w:hAnsi="Times New Roman"/>
        </w:rPr>
      </w:pPr>
      <w:bookmarkStart w:id="6" w:name="page10"/>
      <w:bookmarkEnd w:id="6"/>
    </w:p>
    <w:p w14:paraId="0EDEF8B8" w14:textId="77777777" w:rsidR="00453A96" w:rsidRDefault="00453A96" w:rsidP="00453A96">
      <w:pPr>
        <w:tabs>
          <w:tab w:val="left" w:pos="80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1.5.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sz w:val="23"/>
        </w:rPr>
        <w:t>Luaran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Penelitian</w:t>
      </w:r>
      <w:proofErr w:type="spellEnd"/>
    </w:p>
    <w:p w14:paraId="1AF85495" w14:textId="77777777" w:rsidR="00453A96" w:rsidRDefault="00453A96" w:rsidP="00453A96">
      <w:pPr>
        <w:spacing w:line="144" w:lineRule="exact"/>
        <w:rPr>
          <w:rFonts w:ascii="Times New Roman" w:eastAsia="Times New Roman" w:hAnsi="Times New Roman"/>
        </w:rPr>
      </w:pPr>
    </w:p>
    <w:p w14:paraId="43D19246" w14:textId="77777777" w:rsidR="00453A96" w:rsidRDefault="00453A96" w:rsidP="00453A96">
      <w:pPr>
        <w:spacing w:line="354" w:lineRule="auto"/>
        <w:ind w:left="260" w:right="6" w:firstLine="85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menghasilkan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luaran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pengetahuan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pemerintah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. Adapun </w:t>
      </w:r>
      <w:proofErr w:type="spellStart"/>
      <w:r>
        <w:rPr>
          <w:rFonts w:ascii="Times New Roman" w:eastAsia="Times New Roman" w:hAnsi="Times New Roman"/>
          <w:sz w:val="24"/>
        </w:rPr>
        <w:t>luaran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dilihat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1.1 </w:t>
      </w:r>
      <w:proofErr w:type="spell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59E55F78" w14:textId="77777777" w:rsidR="00453A96" w:rsidRDefault="00453A96" w:rsidP="00453A96">
      <w:pPr>
        <w:spacing w:line="354" w:lineRule="auto"/>
        <w:ind w:left="260" w:right="6" w:firstLine="852"/>
        <w:jc w:val="both"/>
        <w:rPr>
          <w:rFonts w:ascii="Times New Roman" w:eastAsia="Times New Roman" w:hAnsi="Times New Roman"/>
          <w:sz w:val="24"/>
        </w:rPr>
      </w:pPr>
    </w:p>
    <w:p w14:paraId="4F8C68D7" w14:textId="77777777" w:rsidR="00453A96" w:rsidRDefault="00453A96" w:rsidP="00453A96">
      <w:pPr>
        <w:spacing w:line="354" w:lineRule="auto"/>
        <w:ind w:left="260" w:right="6" w:firstLine="852"/>
        <w:jc w:val="both"/>
        <w:rPr>
          <w:rFonts w:ascii="Times New Roman" w:eastAsia="Times New Roman" w:hAnsi="Times New Roman"/>
          <w:sz w:val="24"/>
        </w:rPr>
      </w:pPr>
    </w:p>
    <w:p w14:paraId="589EEFAC" w14:textId="77777777" w:rsidR="00453A96" w:rsidRDefault="00453A96" w:rsidP="00453A96">
      <w:pPr>
        <w:spacing w:line="15" w:lineRule="exact"/>
        <w:rPr>
          <w:rFonts w:ascii="Times New Roman" w:eastAsia="Times New Roman" w:hAnsi="Times New Roman"/>
        </w:rPr>
      </w:pPr>
    </w:p>
    <w:p w14:paraId="645D8514" w14:textId="77777777" w:rsidR="00453A96" w:rsidRDefault="00453A96" w:rsidP="00453A96">
      <w:pPr>
        <w:spacing w:line="0" w:lineRule="atLeast"/>
        <w:ind w:left="236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Tabel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1.1 </w:t>
      </w:r>
      <w:proofErr w:type="spellStart"/>
      <w:r>
        <w:rPr>
          <w:rFonts w:ascii="Times New Roman" w:eastAsia="Times New Roman" w:hAnsi="Times New Roman"/>
          <w:b/>
          <w:sz w:val="24"/>
        </w:rPr>
        <w:t>Rencana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Target </w:t>
      </w:r>
      <w:proofErr w:type="spellStart"/>
      <w:r>
        <w:rPr>
          <w:rFonts w:ascii="Times New Roman" w:eastAsia="Times New Roman" w:hAnsi="Times New Roman"/>
          <w:b/>
          <w:sz w:val="24"/>
        </w:rPr>
        <w:t>Capaian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Tahunan</w:t>
      </w:r>
      <w:proofErr w:type="spellEnd"/>
    </w:p>
    <w:p w14:paraId="72C74A2C" w14:textId="77777777" w:rsidR="00453A96" w:rsidRDefault="00453A96" w:rsidP="00453A96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40"/>
        <w:gridCol w:w="2020"/>
        <w:gridCol w:w="780"/>
        <w:gridCol w:w="1060"/>
        <w:gridCol w:w="1100"/>
        <w:gridCol w:w="660"/>
        <w:gridCol w:w="720"/>
      </w:tblGrid>
      <w:tr w:rsidR="00453A96" w14:paraId="42B29921" w14:textId="77777777" w:rsidTr="00DD2503">
        <w:trPr>
          <w:trHeight w:val="23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56821" w14:textId="77777777" w:rsidR="00453A96" w:rsidRDefault="00453A96" w:rsidP="00DD250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28946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D2FCA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337174" w14:textId="77777777" w:rsidR="00453A96" w:rsidRDefault="00453A96" w:rsidP="00DD2503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Jenis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Luaran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94405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605B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69799" w14:textId="77777777" w:rsidR="00453A96" w:rsidRDefault="00453A96" w:rsidP="00DD2503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Indikator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Capaian</w:t>
            </w:r>
            <w:proofErr w:type="spellEnd"/>
          </w:p>
        </w:tc>
      </w:tr>
      <w:tr w:rsidR="00453A96" w14:paraId="6F55505F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96AF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8853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BEE9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C0B1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33A9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B91A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F11C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ABB6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4B87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7E31F8BC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92D9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7EFD3" w14:textId="77777777" w:rsidR="00453A96" w:rsidRDefault="00453A96" w:rsidP="00DD2503">
            <w:pPr>
              <w:spacing w:line="211" w:lineRule="exact"/>
              <w:ind w:left="6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Kategori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18983AE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9AF07" w14:textId="77777777" w:rsidR="00453A96" w:rsidRDefault="00453A96" w:rsidP="00DD2503">
            <w:pPr>
              <w:spacing w:line="211" w:lineRule="exac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Sub </w:t>
            </w:r>
            <w:proofErr w:type="spellStart"/>
            <w:r>
              <w:rPr>
                <w:rFonts w:ascii="Times New Roman" w:eastAsia="Times New Roman" w:hAnsi="Times New Roman"/>
              </w:rPr>
              <w:t>Kategori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C6EF8" w14:textId="77777777" w:rsidR="00453A96" w:rsidRDefault="00453A96" w:rsidP="00DD250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Wajib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9E841" w14:textId="77777777" w:rsidR="00453A96" w:rsidRDefault="00453A96" w:rsidP="00DD2503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Tambahan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FB604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69E54" w14:textId="77777777" w:rsidR="00453A96" w:rsidRDefault="00453A96" w:rsidP="00DD2503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TS+1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4E56B" w14:textId="77777777" w:rsidR="00453A96" w:rsidRDefault="00453A96" w:rsidP="00DD250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TS+2</w:t>
            </w:r>
          </w:p>
        </w:tc>
      </w:tr>
      <w:tr w:rsidR="00453A96" w14:paraId="630497A6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02D5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87C4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4C4E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2973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0669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C4C2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24ED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7132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592F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6AD6B0A6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AADCC" w14:textId="77777777" w:rsidR="00453A96" w:rsidRDefault="00453A96" w:rsidP="00DD2503">
            <w:pPr>
              <w:spacing w:line="21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A3390" w14:textId="77777777" w:rsidR="00453A96" w:rsidRDefault="00453A96" w:rsidP="00DD2503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Artikel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ilmiah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4E090DF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92008" w14:textId="77777777" w:rsidR="00453A96" w:rsidRDefault="00453A96" w:rsidP="00DD2503">
            <w:pPr>
              <w:spacing w:line="212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Internasional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EBD4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1307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D9BC0" w14:textId="77777777" w:rsidR="00453A96" w:rsidRDefault="00453A96" w:rsidP="00DD2503">
            <w:pPr>
              <w:spacing w:line="212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CF00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09D1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271966EF" w14:textId="77777777" w:rsidTr="00DD250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3CCD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60363" w14:textId="77777777" w:rsidR="00453A96" w:rsidRDefault="00453A96" w:rsidP="00DD250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dimuat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dijurnal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6C8CB80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D57FC" w14:textId="77777777" w:rsidR="00453A96" w:rsidRDefault="00453A96" w:rsidP="00DD250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Bereputasi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53E3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1359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30D0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7671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B856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3A96" w14:paraId="145B0CB4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EA03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60D9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4340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B84D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3353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C8EE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27E7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B946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9B54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161554C8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30E9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2747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4BD8D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BA758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Nasional </w:t>
            </w:r>
            <w:proofErr w:type="spellStart"/>
            <w:r>
              <w:rPr>
                <w:rFonts w:ascii="Times New Roman" w:eastAsia="Times New Roman" w:hAnsi="Times New Roman"/>
              </w:rPr>
              <w:t>terakreditasi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FCDF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    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E0F7E" w14:textId="77777777" w:rsidR="00453A96" w:rsidRDefault="00453A96" w:rsidP="00DD2503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5319D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submitted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D098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39AC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2E4D1637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22EA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3DC9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32BC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2783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751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A425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058A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4DB8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7798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01B44244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A196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DE4C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8D938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0C270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Nasional </w:t>
            </w: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FFEDA" w14:textId="77777777" w:rsidR="00453A96" w:rsidRDefault="00453A96" w:rsidP="00DD2503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0EBE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7DCB5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published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ADE0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476F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17418B2E" w14:textId="77777777" w:rsidTr="00DD2503">
        <w:trPr>
          <w:trHeight w:val="34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ED31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4EF8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F5D44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C7CBB" w14:textId="77777777" w:rsidR="00453A96" w:rsidRDefault="00453A96" w:rsidP="00DD250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Terakreditasi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9F7D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5A7C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271B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1F74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7A77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3A96" w14:paraId="5CF9F319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5279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CE1C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EC79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CCBF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8CAB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4E8F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9ADC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BD28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76F6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7464243E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FEBC2" w14:textId="77777777" w:rsidR="00453A96" w:rsidRDefault="00453A96" w:rsidP="00DD250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45DF9" w14:textId="77777777" w:rsidR="00453A96" w:rsidRDefault="00453A96" w:rsidP="00DD2503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Artikel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ilmiah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dibuat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7A05F3E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A7B3F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Internasional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terindeks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6FED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A9D7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712A0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279C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60E6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54AEF5DA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F44A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98452" w14:textId="77777777" w:rsidR="00453A96" w:rsidRDefault="00453A96" w:rsidP="00DD250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Diprosiding</w:t>
            </w:r>
            <w:proofErr w:type="spellEnd"/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62CD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2C88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5065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1232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D759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079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392A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37B6B646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A817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580D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8C339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4C568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Nasional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6098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8B60C" w14:textId="77777777" w:rsidR="00453A96" w:rsidRDefault="00453A96" w:rsidP="00DD2503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CA5C7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submitted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09EB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5504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2CD09F99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B718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EF03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1E28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BC3C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3BE9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3209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044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150E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9DAE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44DBA5EE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780D4" w14:textId="77777777" w:rsidR="00453A96" w:rsidRDefault="00453A96" w:rsidP="00DD250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63376" w14:textId="77777777" w:rsidR="00453A96" w:rsidRDefault="00453A96" w:rsidP="00DD2503">
            <w:pPr>
              <w:spacing w:line="211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Invited speaker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AD105A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335C0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Internasional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215A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4F70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618E5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5D00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95C6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099B4ECC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96E4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7A8CE" w14:textId="77777777" w:rsidR="00453A96" w:rsidRDefault="00453A96" w:rsidP="00DD250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temu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ilmiah</w:t>
            </w:r>
            <w:proofErr w:type="spellEnd"/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39D9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23B0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00FE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006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17AA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C3F5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726E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0809192B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A9F6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2349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178C1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56FDF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Nasional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195F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37B1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661C5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1ADC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4F57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6F4A30D5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738B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8E51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92D7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2428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E875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AE6B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24A6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D53A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EAEF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65BFD322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0610E" w14:textId="77777777" w:rsidR="00453A96" w:rsidRDefault="00453A96" w:rsidP="00DD250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80B5D" w14:textId="77777777" w:rsidR="00453A96" w:rsidRDefault="00453A96" w:rsidP="00DD2503">
            <w:pPr>
              <w:spacing w:line="211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Visiting Lecturer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738A7E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D4C50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Internasional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5704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13E1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8D513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FB0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49C5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6E899408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3AB6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33F0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684C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0A2D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3857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3258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29D7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F51F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76C7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0047B605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0DF95" w14:textId="77777777" w:rsidR="00453A96" w:rsidRDefault="00453A96" w:rsidP="00DD250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E2787" w14:textId="77777777" w:rsidR="00453A96" w:rsidRDefault="00453A96" w:rsidP="00DD2503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Hak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Kekayaan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1B8F3C1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FF95E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Paten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E76E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410A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07C64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0BD0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F9D7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1A247882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999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7CD90" w14:textId="77777777" w:rsidR="00453A96" w:rsidRDefault="00453A96" w:rsidP="00DD250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Inelektual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(HKI)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5F80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857B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AE6E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8B4F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400A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945E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C97B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3C4878A2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FDBD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1549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E7195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5164C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Paten </w:t>
            </w:r>
            <w:proofErr w:type="spellStart"/>
            <w:r>
              <w:rPr>
                <w:rFonts w:ascii="Times New Roman" w:eastAsia="Times New Roman" w:hAnsi="Times New Roman"/>
              </w:rPr>
              <w:t>sederhana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531B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0CD4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F5B62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1827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7BE9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4F85832B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8B26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0BAD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C7E0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BCE0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BA33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0F8B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2D48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1356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9DCB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2124EA2C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5D9E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5E94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5351F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D20CA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Hak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Cipta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FC2F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    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778E9" w14:textId="77777777" w:rsidR="00453A96" w:rsidRDefault="00453A96" w:rsidP="00DD2503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6742A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Terdaftar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329D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96BA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4051EB6B" w14:textId="77777777" w:rsidTr="00DD2503">
        <w:trPr>
          <w:trHeight w:val="1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86C6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3A42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C515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A52A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1796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C439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A788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FEB7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985E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6128CC35" w14:textId="77777777" w:rsidTr="00DD2503">
        <w:trPr>
          <w:trHeight w:val="2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14A2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7862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F3406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B1B12" w14:textId="77777777" w:rsidR="00453A96" w:rsidRDefault="00453A96" w:rsidP="00DD2503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Merek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dagang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A3EF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EFAE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D248B" w14:textId="77777777" w:rsidR="00453A96" w:rsidRDefault="00453A96" w:rsidP="00DD2503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FEF8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4811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74652DB8" w14:textId="77777777" w:rsidTr="00DD2503">
        <w:trPr>
          <w:trHeight w:val="1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EF55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67CD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F4DF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E059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9796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32E7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9B6F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BE1C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0E81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2897D4BA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7EAD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95C2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F1FFE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39E7B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Rahasia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dagang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3B2C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EF4F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915DB" w14:textId="77777777" w:rsidR="00453A96" w:rsidRDefault="00453A96" w:rsidP="00DD2503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82FC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DA82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184AAF24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8BC2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6590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1C12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CA33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DE33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2D9B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85EA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35C6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D607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76DB2E0C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DBFD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6353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D42DB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B6C53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Desain </w:t>
            </w:r>
            <w:proofErr w:type="spellStart"/>
            <w:r>
              <w:rPr>
                <w:rFonts w:ascii="Times New Roman" w:eastAsia="Times New Roman" w:hAnsi="Times New Roman"/>
              </w:rPr>
              <w:t>Produk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77C9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4E31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9930C" w14:textId="77777777" w:rsidR="00453A96" w:rsidRDefault="00453A96" w:rsidP="00DD2503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B001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F25D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51C3AFEF" w14:textId="77777777" w:rsidTr="00DD250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2821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660D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7DC47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6D117" w14:textId="77777777" w:rsidR="00453A96" w:rsidRDefault="00453A96" w:rsidP="00DD250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Industri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01A4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BDA3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08A4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605D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AAB1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3A96" w14:paraId="7F8C9FE0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13E5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1534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E4325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D11E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45E8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C117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74F6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D492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D36D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2EB103C6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E5E2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F72F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7A0AF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3067C" w14:textId="77777777" w:rsidR="00453A96" w:rsidRDefault="00453A96" w:rsidP="00DD2503">
            <w:pPr>
              <w:spacing w:line="212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Indikasi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Geografis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CA6B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4113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481C7" w14:textId="77777777" w:rsidR="00453A96" w:rsidRDefault="00453A96" w:rsidP="00DD2503">
            <w:pPr>
              <w:spacing w:line="212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3AE9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DEE7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442CF03F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A888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4E62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E661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E9CB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E68E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B32A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2BDC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7735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0370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67D89F3B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98AC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D279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83BF8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6FCA1" w14:textId="77777777" w:rsidR="00453A96" w:rsidRDefault="00453A96" w:rsidP="00DD2503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Perlindungan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Varietas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65F8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B192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1C576" w14:textId="77777777" w:rsidR="00453A96" w:rsidRDefault="00453A96" w:rsidP="00DD2503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1323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FFC2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16AFC34E" w14:textId="77777777" w:rsidTr="00DD250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1967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5382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D7242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1CD2B" w14:textId="77777777" w:rsidR="00453A96" w:rsidRDefault="00453A96" w:rsidP="00DD250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Tanaman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8DA0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18F4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30C0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17C4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A774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3A96" w14:paraId="5AE279E6" w14:textId="77777777" w:rsidTr="00DD2503">
        <w:trPr>
          <w:trHeight w:val="1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4444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B3EF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A686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45B3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C030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C15C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C5A0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64CD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F3BB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7615798D" w14:textId="77777777" w:rsidTr="00DD2503">
        <w:trPr>
          <w:trHeight w:val="2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B632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830B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01393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BD170" w14:textId="77777777" w:rsidR="00453A96" w:rsidRDefault="00453A96" w:rsidP="00DD2503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Perlindungan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E77D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8A89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8336D" w14:textId="77777777" w:rsidR="00453A96" w:rsidRDefault="00453A96" w:rsidP="00DD2503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9812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CF45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64348A40" w14:textId="77777777" w:rsidTr="00DD2503">
        <w:trPr>
          <w:trHeight w:val="34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503E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4253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A4767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171A6" w14:textId="77777777" w:rsidR="00453A96" w:rsidRDefault="00453A96" w:rsidP="00DD250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Topografi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Sirkuit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1AC8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5360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662B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6CF7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2DEA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3A96" w14:paraId="573854B3" w14:textId="77777777" w:rsidTr="00DD250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8B48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1B15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9D802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ACD7C" w14:textId="77777777" w:rsidR="00453A96" w:rsidRDefault="00453A96" w:rsidP="00DD250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Terpadu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9DC0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B959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5DA6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79B1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4E7A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3A96" w14:paraId="5748B3DF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63F1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FBB9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D307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9AC3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1539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F8603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524F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7E596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F547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259BC54B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94D0D" w14:textId="77777777" w:rsidR="00453A96" w:rsidRDefault="00453A96" w:rsidP="00DD250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1A7DB9CD" w14:textId="77777777" w:rsidR="00453A96" w:rsidRDefault="00453A96" w:rsidP="00DD2503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Teknologi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Tepat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Guna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DAB4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10A1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D6794" w14:textId="77777777" w:rsidR="00453A96" w:rsidRDefault="00453A96" w:rsidP="00DD2503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B7454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Penerapan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A930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67B0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4F38430D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C95B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8E55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36CE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6F25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C454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9B14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36C8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6F0D3F3B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11DCB" w14:textId="77777777" w:rsidR="00453A96" w:rsidRDefault="00453A96" w:rsidP="00DD250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0C6F1" w14:textId="77777777" w:rsidR="00453A96" w:rsidRDefault="00453A96" w:rsidP="00DD2503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Model/</w:t>
            </w:r>
            <w:proofErr w:type="spellStart"/>
            <w:r>
              <w:rPr>
                <w:rFonts w:ascii="Times New Roman" w:eastAsia="Times New Roman" w:hAnsi="Times New Roman"/>
              </w:rPr>
              <w:t>Purwarupa</w:t>
            </w:r>
            <w:proofErr w:type="spellEnd"/>
            <w:r>
              <w:rPr>
                <w:rFonts w:ascii="Times New Roman" w:eastAsia="Times New Roman" w:hAnsi="Times New Roman"/>
              </w:rPr>
              <w:t>/Desain/</w:t>
            </w:r>
            <w:proofErr w:type="spellStart"/>
            <w:r>
              <w:rPr>
                <w:rFonts w:ascii="Times New Roman" w:eastAsia="Times New Roman" w:hAnsi="Times New Roman"/>
              </w:rPr>
              <w:t>Karya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CEF5A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74DC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07FEC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ada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8617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FFF2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115CEB12" w14:textId="77777777" w:rsidTr="00DD250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FAB2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2794CBA9" w14:textId="77777777" w:rsidR="00453A96" w:rsidRDefault="00453A96" w:rsidP="00DD250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Seni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Rekayasa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Sosial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5CE7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F5ED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51D6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5584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85DB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F32CD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3A96" w14:paraId="5F116665" w14:textId="77777777" w:rsidTr="00DD2503">
        <w:trPr>
          <w:trHeight w:val="1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CA1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0735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5519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7827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4F80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D0F6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57002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6EB65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1793E739" w14:textId="77777777" w:rsidTr="00DD2503">
        <w:trPr>
          <w:trHeight w:val="2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20F54" w14:textId="77777777" w:rsidR="00453A96" w:rsidRDefault="00453A96" w:rsidP="00DD2503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3362CCCD" w14:textId="77777777" w:rsidR="00453A96" w:rsidRDefault="00453A96" w:rsidP="00DD2503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Buku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Ajar (ISBN)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7B2A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DBD3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17758" w14:textId="77777777" w:rsidR="00453A96" w:rsidRDefault="00453A96" w:rsidP="00DD2503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C4F00" w14:textId="77777777" w:rsidR="00453A96" w:rsidRDefault="00453A96" w:rsidP="00DD2503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Draft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F794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CA78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75F82528" w14:textId="77777777" w:rsidTr="00DD2503">
        <w:trPr>
          <w:trHeight w:val="1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A2EE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537E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F057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190EF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C71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0766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B49B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3A96" w14:paraId="7F8984CB" w14:textId="77777777" w:rsidTr="00DD250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65F8C" w14:textId="77777777" w:rsidR="00453A96" w:rsidRDefault="00453A96" w:rsidP="00DD250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C6CFB" w14:textId="77777777" w:rsidR="00453A96" w:rsidRDefault="00453A96" w:rsidP="00DD2503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Tingkat </w:t>
            </w:r>
            <w:proofErr w:type="spellStart"/>
            <w:r>
              <w:rPr>
                <w:rFonts w:ascii="Times New Roman" w:eastAsia="Times New Roman" w:hAnsi="Times New Roman"/>
              </w:rPr>
              <w:t>Kesiapan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Teknologi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D9AF8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F085D" w14:textId="77777777" w:rsidR="00453A96" w:rsidRDefault="00453A96" w:rsidP="00DD2503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0C3C2" w14:textId="77777777" w:rsidR="00453A96" w:rsidRDefault="00453A96" w:rsidP="00DD2503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2B98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33D0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53A96" w14:paraId="014F5675" w14:textId="77777777" w:rsidTr="00DD2503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8499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D2591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6E61E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700D0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70554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43237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76BDB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17E69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B516C" w14:textId="77777777" w:rsidR="00453A96" w:rsidRDefault="00453A96" w:rsidP="00DD25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5BB47F26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367EBAEF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36D637DE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532A1FB5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120F375A" w14:textId="77777777" w:rsidR="00453A96" w:rsidRDefault="00453A96" w:rsidP="00453A96">
      <w:pPr>
        <w:spacing w:line="274" w:lineRule="exact"/>
        <w:rPr>
          <w:rFonts w:ascii="Times New Roman" w:eastAsia="Times New Roman" w:hAnsi="Times New Roman"/>
        </w:rPr>
      </w:pPr>
    </w:p>
    <w:p w14:paraId="6CCB2DF1" w14:textId="77777777" w:rsidR="00453A96" w:rsidRDefault="00453A96" w:rsidP="00453A96">
      <w:pPr>
        <w:spacing w:line="0" w:lineRule="atLeast"/>
        <w:ind w:right="-619"/>
        <w:jc w:val="center"/>
        <w:rPr>
          <w:rFonts w:ascii="Times New Roman" w:eastAsia="Times New Roman" w:hAnsi="Times New Roman"/>
          <w:b/>
          <w:sz w:val="24"/>
        </w:rPr>
      </w:pPr>
      <w:bookmarkStart w:id="7" w:name="page11"/>
      <w:bookmarkEnd w:id="7"/>
    </w:p>
    <w:p w14:paraId="49AE63DF" w14:textId="77777777" w:rsidR="00453A96" w:rsidRDefault="00453A96" w:rsidP="00453A96">
      <w:pPr>
        <w:spacing w:line="0" w:lineRule="atLeast"/>
        <w:ind w:right="-619"/>
        <w:jc w:val="center"/>
        <w:rPr>
          <w:rFonts w:ascii="Times New Roman" w:eastAsia="Times New Roman" w:hAnsi="Times New Roman"/>
          <w:b/>
          <w:sz w:val="24"/>
        </w:rPr>
      </w:pPr>
    </w:p>
    <w:p w14:paraId="423A3C73" w14:textId="77777777" w:rsidR="00453A96" w:rsidRDefault="00453A96" w:rsidP="00453A96">
      <w:pPr>
        <w:spacing w:line="0" w:lineRule="atLeast"/>
        <w:ind w:right="-619"/>
        <w:jc w:val="center"/>
        <w:rPr>
          <w:rFonts w:ascii="Times New Roman" w:eastAsia="Times New Roman" w:hAnsi="Times New Roman"/>
          <w:b/>
          <w:sz w:val="24"/>
        </w:rPr>
      </w:pPr>
    </w:p>
    <w:p w14:paraId="4F2DEAD5" w14:textId="77777777" w:rsidR="00453A96" w:rsidRDefault="00453A96" w:rsidP="00453A96">
      <w:pPr>
        <w:spacing w:line="0" w:lineRule="atLeast"/>
        <w:ind w:right="-619"/>
        <w:jc w:val="center"/>
        <w:rPr>
          <w:rFonts w:ascii="Times New Roman" w:eastAsia="Times New Roman" w:hAnsi="Times New Roman"/>
          <w:b/>
          <w:sz w:val="24"/>
        </w:rPr>
      </w:pPr>
    </w:p>
    <w:p w14:paraId="2F96CC2A" w14:textId="77777777" w:rsidR="00453A96" w:rsidRDefault="00453A96" w:rsidP="00453A96">
      <w:pPr>
        <w:spacing w:line="0" w:lineRule="atLeast"/>
        <w:ind w:right="-619"/>
        <w:jc w:val="center"/>
        <w:rPr>
          <w:rFonts w:ascii="Times New Roman" w:eastAsia="Times New Roman" w:hAnsi="Times New Roman"/>
          <w:b/>
          <w:sz w:val="24"/>
        </w:rPr>
      </w:pPr>
    </w:p>
    <w:p w14:paraId="4723387B" w14:textId="77777777" w:rsidR="00453A96" w:rsidRDefault="00453A96" w:rsidP="00453A96">
      <w:pPr>
        <w:spacing w:line="0" w:lineRule="atLeast"/>
        <w:ind w:right="-619"/>
        <w:jc w:val="center"/>
        <w:rPr>
          <w:rFonts w:ascii="Times New Roman" w:eastAsia="Times New Roman" w:hAnsi="Times New Roman"/>
          <w:b/>
          <w:sz w:val="24"/>
        </w:rPr>
      </w:pPr>
    </w:p>
    <w:p w14:paraId="2D3A9CA1" w14:textId="77777777" w:rsidR="00453A96" w:rsidRDefault="00453A96" w:rsidP="00453A96">
      <w:pPr>
        <w:spacing w:line="0" w:lineRule="atLeast"/>
        <w:ind w:right="-619"/>
        <w:jc w:val="center"/>
        <w:rPr>
          <w:rFonts w:ascii="Times New Roman" w:eastAsia="Times New Roman" w:hAnsi="Times New Roman"/>
          <w:b/>
          <w:sz w:val="24"/>
        </w:rPr>
      </w:pPr>
    </w:p>
    <w:p w14:paraId="3C978D14" w14:textId="77777777" w:rsidR="00453A96" w:rsidRDefault="00453A96" w:rsidP="00453A96">
      <w:pPr>
        <w:spacing w:line="0" w:lineRule="atLeast"/>
        <w:ind w:right="-619"/>
        <w:jc w:val="center"/>
        <w:rPr>
          <w:rFonts w:ascii="Times New Roman" w:eastAsia="Times New Roman" w:hAnsi="Times New Roman"/>
          <w:b/>
          <w:sz w:val="24"/>
        </w:rPr>
      </w:pPr>
    </w:p>
    <w:p w14:paraId="1D0C01C6" w14:textId="77777777" w:rsidR="00453A96" w:rsidRDefault="00453A96" w:rsidP="00453A96">
      <w:pPr>
        <w:spacing w:line="0" w:lineRule="atLeast"/>
        <w:ind w:right="-619"/>
        <w:jc w:val="center"/>
        <w:rPr>
          <w:rFonts w:ascii="Times New Roman" w:eastAsia="Times New Roman" w:hAnsi="Times New Roman"/>
          <w:b/>
          <w:sz w:val="24"/>
        </w:rPr>
      </w:pPr>
    </w:p>
    <w:p w14:paraId="70ACC3AC" w14:textId="77777777" w:rsidR="00453A96" w:rsidRDefault="0002433D" w:rsidP="0002433D">
      <w:pPr>
        <w:spacing w:line="0" w:lineRule="atLeast"/>
        <w:ind w:right="-61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BAB 2 </w:t>
      </w:r>
      <w:r w:rsidR="00453A96">
        <w:rPr>
          <w:rFonts w:ascii="Times New Roman" w:eastAsia="Times New Roman" w:hAnsi="Times New Roman"/>
          <w:b/>
          <w:sz w:val="24"/>
        </w:rPr>
        <w:t>LANDASAN TEORI</w:t>
      </w:r>
    </w:p>
    <w:p w14:paraId="2EDB86E9" w14:textId="77777777" w:rsidR="00453A96" w:rsidRDefault="00453A96" w:rsidP="00453A96">
      <w:pPr>
        <w:spacing w:line="352" w:lineRule="exact"/>
        <w:rPr>
          <w:rFonts w:ascii="Times New Roman" w:eastAsia="Times New Roman" w:hAnsi="Times New Roman"/>
        </w:rPr>
      </w:pPr>
    </w:p>
    <w:p w14:paraId="36D36200" w14:textId="77777777" w:rsidR="00453A96" w:rsidRPr="00150030" w:rsidRDefault="00453A96" w:rsidP="00453A9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150030">
        <w:rPr>
          <w:rFonts w:ascii="Times New Roman" w:hAnsi="Times New Roman" w:cs="Times New Roman"/>
          <w:b/>
        </w:rPr>
        <w:t xml:space="preserve">2 .1 Teknologi </w:t>
      </w:r>
    </w:p>
    <w:p w14:paraId="66636D2B" w14:textId="77777777" w:rsidR="00453A96" w:rsidRPr="00453A96" w:rsidRDefault="00453A96" w:rsidP="00453A96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150030">
        <w:rPr>
          <w:rFonts w:ascii="Times New Roman" w:hAnsi="Times New Roman" w:cs="Times New Roman"/>
          <w:b/>
        </w:rPr>
        <w:t xml:space="preserve">2.1.1 Definisi </w:t>
      </w:r>
      <w:proofErr w:type="spellStart"/>
      <w:r>
        <w:rPr>
          <w:rFonts w:ascii="Times New Roman" w:hAnsi="Times New Roman" w:cs="Times New Roman"/>
          <w:b/>
          <w:lang w:val="en-US"/>
        </w:rPr>
        <w:t>Sistem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Penunjang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Keputusan</w:t>
      </w:r>
    </w:p>
    <w:p w14:paraId="0F5FFC4A" w14:textId="77777777" w:rsidR="00453A96" w:rsidRPr="00150030" w:rsidRDefault="00453A96" w:rsidP="00453A96">
      <w:pPr>
        <w:pStyle w:val="Default"/>
        <w:jc w:val="both"/>
        <w:rPr>
          <w:rFonts w:ascii="Times New Roman" w:hAnsi="Times New Roman" w:cs="Times New Roman"/>
          <w:b/>
        </w:rPr>
      </w:pPr>
    </w:p>
    <w:p w14:paraId="705E6B69" w14:textId="77777777" w:rsidR="00453A96" w:rsidRPr="00453A96" w:rsidRDefault="00453A96" w:rsidP="000243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Rekayasa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sebuah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memiliki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komponen-komponen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berupa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memiliki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hubungan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sama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lain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memenuhi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kebutuhan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pelanggan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Menurut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(A.S, Rosa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Shalahuddin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gram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 ,</w:t>
      </w:r>
      <w:proofErr w:type="gram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2013)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software</w:t>
      </w: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)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Program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komputer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terasosiasi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dokumentasi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seperti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dokumentasi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kebutuhan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model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desain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cara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penggunaan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user manual</w:t>
      </w: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).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Sebuah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juga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sering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disebut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berarti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kumpulan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komponen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saling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terkait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mempunyai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tujuan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ingin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dicapai.Sistem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berarti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sebuah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memiliki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komponen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berupa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memiliki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hubugan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sama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lain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memenuhi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kebutuhan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pelanggan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customer</w:t>
      </w: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).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Pelanggan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customer</w:t>
      </w: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)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orang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atau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organisasi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memesan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atau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membeli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sofware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)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dari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pengembang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atau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bisadianggap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bahwa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pelanggan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customer</w:t>
      </w: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)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orang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atau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organisasi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sukarela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mengeluarkan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uang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memesan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atau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membeli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 xml:space="preserve">User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atau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pemakai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orang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memiliki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kepentingan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memakai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atau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menggunakan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memudahkan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pekerjaannya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Sedangkan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menurut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(Pressman, Roger S. 2002) “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lebih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merupakan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elemen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logika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merupakan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elemen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fisik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”.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demikian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memiliki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ciri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berbeda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dari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keras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yaitu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:</w:t>
      </w:r>
      <w:proofErr w:type="gram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p w14:paraId="714B94C0" w14:textId="77777777" w:rsidR="00453A96" w:rsidRPr="00453A96" w:rsidRDefault="00453A96" w:rsidP="0002433D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dibangun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proofErr w:type="gram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dikembangkan,tidak</w:t>
      </w:r>
      <w:proofErr w:type="spellEnd"/>
      <w:proofErr w:type="gram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dibuat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klasik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</w:p>
    <w:p w14:paraId="7B968275" w14:textId="77777777" w:rsidR="00453A96" w:rsidRPr="00453A96" w:rsidRDefault="00453A96" w:rsidP="0002433D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2.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tidak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pernah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usang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</w:p>
    <w:p w14:paraId="5817B452" w14:textId="77777777" w:rsidR="00453A96" w:rsidRPr="00453A96" w:rsidRDefault="00453A96" w:rsidP="000243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3. Sebagian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besar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perangkat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lunak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dibuat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secara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cutom</w:t>
      </w:r>
      <w:proofErr w:type="spellEnd"/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 xml:space="preserve">-build,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serta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tidak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dirakit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dari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komponen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sudah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</w:p>
    <w:p w14:paraId="206D8455" w14:textId="77777777" w:rsidR="00453A96" w:rsidRPr="00453A96" w:rsidRDefault="00453A96" w:rsidP="000243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47A82DA" w14:textId="77777777" w:rsidR="00453A96" w:rsidRPr="00453A96" w:rsidRDefault="00453A96" w:rsidP="000243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Menurut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(Raymond Mc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Leod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Jr,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jurnal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“Sri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Eniyanti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” 2011) “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pendukung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penghasil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informasi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ditujukan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pada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suatu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masalah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tertentu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dipecahkan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oleh manager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membantu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manager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mengambil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keputusan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”. </w:t>
      </w:r>
    </w:p>
    <w:p w14:paraId="0AFAB419" w14:textId="77777777" w:rsidR="00453A96" w:rsidRDefault="00453A96" w:rsidP="0002433D">
      <w:pPr>
        <w:spacing w:line="0" w:lineRule="atLeast"/>
        <w:ind w:right="-259"/>
        <w:jc w:val="both"/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</w:pP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Sedangkan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menurut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kadarih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suryadi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jurnal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“Sri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Eniyanti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” 2011)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“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suatu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pendekatan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sistematis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pada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hakekat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suatu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masalah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pengumpulan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fakta-fakta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penentu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matang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dari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alternatif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dihadapi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pengambilan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tindakan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paling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tepat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”.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Algoritma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 xml:space="preserve">Nearest Neighbor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suatu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metode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menggunakan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hasil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dari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sampel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uji yang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baru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an </w:t>
      </w:r>
      <w:proofErr w:type="spellStart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diklasifikasikan</w:t>
      </w:r>
      <w:proofErr w:type="spellEnd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berdasarkan</w:t>
      </w:r>
      <w:proofErr w:type="spellEnd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mayoritas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dari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kategori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pada 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 xml:space="preserve">nearest neighbor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dicocokkan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sampel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uji yang </w:t>
      </w:r>
      <w:proofErr w:type="spellStart"/>
      <w:proofErr w:type="gram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lama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.</w:t>
      </w:r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Berikut</w:t>
      </w:r>
      <w:proofErr w:type="spellEnd"/>
      <w:proofErr w:type="gram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rumus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>algoritma</w:t>
      </w:r>
      <w:proofErr w:type="spellEnd"/>
      <w:r w:rsidRPr="00453A96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Pr="00453A9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Nearest Neighbor.</w:t>
      </w:r>
    </w:p>
    <w:p w14:paraId="4EDBE0D3" w14:textId="77777777" w:rsidR="0002433D" w:rsidRDefault="0002433D" w:rsidP="0002433D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 wp14:anchorId="3C41E706" wp14:editId="4748AD6B">
            <wp:extent cx="3328086" cy="357545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87" cy="35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CBE7" w14:textId="77777777" w:rsidR="0002433D" w:rsidRPr="0002433D" w:rsidRDefault="0002433D" w:rsidP="0002433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T =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Kasus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Baru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(data </w:t>
      </w:r>
      <w:r w:rsidRPr="0002433D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testing</w:t>
      </w: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) </w:t>
      </w:r>
    </w:p>
    <w:p w14:paraId="7137412B" w14:textId="77777777" w:rsidR="0002433D" w:rsidRPr="0002433D" w:rsidRDefault="0002433D" w:rsidP="0002433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S =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Kasus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ada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penyimpanan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(data </w:t>
      </w:r>
      <w:r w:rsidRPr="0002433D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training</w:t>
      </w: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) </w:t>
      </w:r>
    </w:p>
    <w:p w14:paraId="6FCC102B" w14:textId="77777777" w:rsidR="0002433D" w:rsidRPr="0002433D" w:rsidRDefault="0002433D" w:rsidP="0002433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 =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Jumlah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atribut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tiap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kasus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p w14:paraId="02954413" w14:textId="77777777" w:rsidR="0002433D" w:rsidRPr="0002433D" w:rsidRDefault="0002433D" w:rsidP="0002433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 =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Atribut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individu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antara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1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sampai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n </w:t>
      </w:r>
    </w:p>
    <w:p w14:paraId="33614985" w14:textId="77777777" w:rsidR="0002433D" w:rsidRPr="0002433D" w:rsidRDefault="0002433D" w:rsidP="0002433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f =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Fungsi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Pr="0002433D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 xml:space="preserve">similarity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atribut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antara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kasus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T dan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kasus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S </w:t>
      </w:r>
    </w:p>
    <w:p w14:paraId="364E4B23" w14:textId="77777777" w:rsidR="0002433D" w:rsidRDefault="0002433D" w:rsidP="0002433D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 =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Bobot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diberikan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pada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atribut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ke-i</w:t>
      </w:r>
      <w:proofErr w:type="spellEnd"/>
    </w:p>
    <w:p w14:paraId="74A543B2" w14:textId="77777777" w:rsidR="0002433D" w:rsidRDefault="0002433D" w:rsidP="0002433D">
      <w:pPr>
        <w:spacing w:line="0" w:lineRule="atLeast"/>
        <w:ind w:right="-259"/>
        <w:rPr>
          <w:rFonts w:ascii="Times New Roman" w:eastAsia="Times New Roman" w:hAnsi="Times New Roman"/>
          <w:b/>
          <w:sz w:val="24"/>
        </w:rPr>
      </w:pPr>
    </w:p>
    <w:p w14:paraId="0322F688" w14:textId="77777777" w:rsidR="0002433D" w:rsidRDefault="0002433D" w:rsidP="0002433D">
      <w:pPr>
        <w:spacing w:line="0" w:lineRule="atLeast"/>
        <w:ind w:right="-259"/>
        <w:rPr>
          <w:rFonts w:ascii="Times New Roman" w:eastAsia="Times New Roman" w:hAnsi="Times New Roman"/>
          <w:b/>
          <w:sz w:val="24"/>
        </w:rPr>
      </w:pPr>
    </w:p>
    <w:p w14:paraId="6F58846A" w14:textId="77777777" w:rsidR="00453A96" w:rsidRDefault="0002433D" w:rsidP="0002433D">
      <w:pPr>
        <w:spacing w:line="0" w:lineRule="atLeast"/>
        <w:ind w:right="-2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BAB 3 </w:t>
      </w:r>
      <w:r w:rsidR="00453A96">
        <w:rPr>
          <w:rFonts w:ascii="Times New Roman" w:eastAsia="Times New Roman" w:hAnsi="Times New Roman"/>
          <w:b/>
          <w:sz w:val="24"/>
        </w:rPr>
        <w:t>METODE PENELITIAN</w:t>
      </w:r>
    </w:p>
    <w:p w14:paraId="31DCBB84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7C127BCF" w14:textId="77777777" w:rsidR="00453A96" w:rsidRDefault="00453A96" w:rsidP="00453A96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3.1 </w:t>
      </w:r>
      <w:proofErr w:type="spellStart"/>
      <w:r>
        <w:rPr>
          <w:rFonts w:ascii="Times New Roman" w:eastAsia="Times New Roman" w:hAnsi="Times New Roman"/>
          <w:b/>
          <w:sz w:val="24"/>
        </w:rPr>
        <w:t>Kerangka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</w:p>
    <w:p w14:paraId="6C24B1A0" w14:textId="77777777" w:rsidR="00453A96" w:rsidRDefault="00453A96" w:rsidP="00453A96">
      <w:pPr>
        <w:spacing w:line="147" w:lineRule="exact"/>
        <w:rPr>
          <w:rFonts w:ascii="Times New Roman" w:eastAsia="Times New Roman" w:hAnsi="Times New Roman"/>
        </w:rPr>
      </w:pPr>
    </w:p>
    <w:p w14:paraId="56BF4A06" w14:textId="77777777" w:rsidR="00453A96" w:rsidRDefault="00453A96" w:rsidP="00453A96">
      <w:pPr>
        <w:spacing w:line="35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menganalisa</w:t>
      </w:r>
      <w:proofErr w:type="spellEnd"/>
      <w:r>
        <w:rPr>
          <w:rFonts w:ascii="Times New Roman" w:eastAsia="Times New Roman" w:hAnsi="Times New Roman"/>
          <w:sz w:val="24"/>
        </w:rPr>
        <w:t xml:space="preserve"> data,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memikirkan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tahapan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langkah-langkah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kerja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memaparkan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menganalisa</w:t>
      </w:r>
      <w:proofErr w:type="spellEnd"/>
      <w:r>
        <w:rPr>
          <w:rFonts w:ascii="Times New Roman" w:eastAsia="Times New Roman" w:hAnsi="Times New Roman"/>
          <w:sz w:val="24"/>
        </w:rPr>
        <w:t xml:space="preserve"> data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dilihat</w:t>
      </w:r>
      <w:proofErr w:type="spellEnd"/>
      <w:r>
        <w:rPr>
          <w:rFonts w:ascii="Times New Roman" w:eastAsia="Times New Roman" w:hAnsi="Times New Roman"/>
          <w:sz w:val="24"/>
        </w:rPr>
        <w:t xml:space="preserve"> pada Gambar 3.1 yang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kerangka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0387AE9C" w14:textId="77777777" w:rsidR="00453A96" w:rsidRDefault="00453A96" w:rsidP="00453A9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A31AC59" wp14:editId="6EADC14C">
            <wp:simplePos x="0" y="0"/>
            <wp:positionH relativeFrom="column">
              <wp:posOffset>1942465</wp:posOffset>
            </wp:positionH>
            <wp:positionV relativeFrom="paragraph">
              <wp:posOffset>34290</wp:posOffset>
            </wp:positionV>
            <wp:extent cx="2333625" cy="30861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255C4" w14:textId="77777777" w:rsidR="00453A96" w:rsidRDefault="00453A96" w:rsidP="00453A96">
      <w:pPr>
        <w:spacing w:line="110" w:lineRule="exact"/>
        <w:rPr>
          <w:rFonts w:ascii="Times New Roman" w:eastAsia="Times New Roman" w:hAnsi="Times New Roman"/>
        </w:rPr>
      </w:pPr>
    </w:p>
    <w:p w14:paraId="16E0F16F" w14:textId="77777777" w:rsidR="00453A96" w:rsidRDefault="00453A96" w:rsidP="00453A96">
      <w:pPr>
        <w:spacing w:line="0" w:lineRule="atLeast"/>
        <w:ind w:left="4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Analisa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</w:p>
    <w:p w14:paraId="4E9AEFC3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28ECEDC6" w14:textId="77777777" w:rsidR="00453A96" w:rsidRDefault="00453A96" w:rsidP="00453A96">
      <w:pPr>
        <w:spacing w:line="254" w:lineRule="exact"/>
        <w:rPr>
          <w:rFonts w:ascii="Times New Roman" w:eastAsia="Times New Roman" w:hAnsi="Times New Roman"/>
        </w:rPr>
      </w:pPr>
    </w:p>
    <w:p w14:paraId="246A87EB" w14:textId="77777777" w:rsidR="00453A96" w:rsidRDefault="00453A96" w:rsidP="00453A96">
      <w:pPr>
        <w:spacing w:line="0" w:lineRule="atLeast"/>
        <w:ind w:left="34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Menentukan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</w:p>
    <w:p w14:paraId="25ED04AF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10D97DE7" w14:textId="77777777" w:rsidR="00453A96" w:rsidRDefault="00453A96" w:rsidP="00453A96">
      <w:pPr>
        <w:spacing w:line="285" w:lineRule="exact"/>
        <w:rPr>
          <w:rFonts w:ascii="Times New Roman" w:eastAsia="Times New Roman" w:hAnsi="Times New Roman"/>
        </w:rPr>
      </w:pPr>
    </w:p>
    <w:p w14:paraId="02BFAF9C" w14:textId="77777777" w:rsidR="00453A96" w:rsidRDefault="00453A96" w:rsidP="00453A96">
      <w:pPr>
        <w:spacing w:line="0" w:lineRule="atLeast"/>
        <w:ind w:left="38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Mempelajari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Literatur</w:t>
      </w:r>
      <w:proofErr w:type="spellEnd"/>
    </w:p>
    <w:p w14:paraId="0EC098FD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0DB9E6ED" w14:textId="77777777" w:rsidR="00453A96" w:rsidRDefault="00453A96" w:rsidP="00453A96">
      <w:pPr>
        <w:spacing w:line="261" w:lineRule="exact"/>
        <w:rPr>
          <w:rFonts w:ascii="Times New Roman" w:eastAsia="Times New Roman" w:hAnsi="Times New Roman"/>
        </w:rPr>
      </w:pPr>
    </w:p>
    <w:p w14:paraId="2FDCC161" w14:textId="77777777" w:rsidR="00453A96" w:rsidRDefault="00453A96" w:rsidP="00453A96">
      <w:pPr>
        <w:spacing w:line="0" w:lineRule="atLeast"/>
        <w:ind w:left="39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Pengumpulan</w:t>
      </w:r>
      <w:proofErr w:type="spellEnd"/>
      <w:r>
        <w:rPr>
          <w:rFonts w:ascii="Times New Roman" w:eastAsia="Times New Roman" w:hAnsi="Times New Roman"/>
          <w:sz w:val="24"/>
        </w:rPr>
        <w:t xml:space="preserve"> Data</w:t>
      </w:r>
    </w:p>
    <w:p w14:paraId="42F37151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104F0A6B" w14:textId="77777777" w:rsidR="00453A96" w:rsidRDefault="00453A96" w:rsidP="00453A96">
      <w:pPr>
        <w:spacing w:line="252" w:lineRule="exact"/>
        <w:rPr>
          <w:rFonts w:ascii="Times New Roman" w:eastAsia="Times New Roman" w:hAnsi="Times New Roman"/>
        </w:rPr>
      </w:pPr>
    </w:p>
    <w:p w14:paraId="434F641E" w14:textId="77777777" w:rsidR="00453A96" w:rsidRDefault="00453A96" w:rsidP="00453A96">
      <w:pPr>
        <w:spacing w:line="0" w:lineRule="atLeast"/>
        <w:ind w:left="37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Pemilihan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Data</w:t>
      </w:r>
    </w:p>
    <w:p w14:paraId="57C0A40B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14622F56" w14:textId="77777777" w:rsidR="00453A96" w:rsidRDefault="00453A96" w:rsidP="00453A96">
      <w:pPr>
        <w:spacing w:line="261" w:lineRule="exact"/>
        <w:rPr>
          <w:rFonts w:ascii="Times New Roman" w:eastAsia="Times New Roman" w:hAnsi="Times New Roman"/>
        </w:rPr>
      </w:pPr>
    </w:p>
    <w:p w14:paraId="15BEBAF4" w14:textId="77777777" w:rsidR="00453A96" w:rsidRDefault="00453A96" w:rsidP="00453A96">
      <w:pPr>
        <w:spacing w:line="0" w:lineRule="atLeast"/>
        <w:ind w:left="34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Manual</w:t>
      </w:r>
    </w:p>
    <w:p w14:paraId="5116EBC5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775FC931" w14:textId="77777777" w:rsidR="00453A96" w:rsidRDefault="00453A96" w:rsidP="00453A96">
      <w:pPr>
        <w:spacing w:line="268" w:lineRule="exact"/>
        <w:rPr>
          <w:rFonts w:ascii="Times New Roman" w:eastAsia="Times New Roman" w:hAnsi="Times New Roman"/>
        </w:rPr>
      </w:pPr>
    </w:p>
    <w:p w14:paraId="30B65AD5" w14:textId="77777777" w:rsidR="00453A96" w:rsidRDefault="00453A96" w:rsidP="00453A96">
      <w:pPr>
        <w:spacing w:line="0" w:lineRule="atLeast"/>
        <w:ind w:right="-759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Implementasi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</w:p>
    <w:p w14:paraId="5EC764EF" w14:textId="77777777" w:rsidR="00453A96" w:rsidRDefault="00453A96" w:rsidP="00453A96">
      <w:pPr>
        <w:spacing w:line="139" w:lineRule="exact"/>
        <w:rPr>
          <w:rFonts w:ascii="Times New Roman" w:eastAsia="Times New Roman" w:hAnsi="Times New Roman"/>
        </w:rPr>
      </w:pPr>
    </w:p>
    <w:p w14:paraId="22781093" w14:textId="77777777" w:rsidR="00453A96" w:rsidRDefault="00453A96" w:rsidP="00453A96">
      <w:pPr>
        <w:spacing w:line="0" w:lineRule="atLeast"/>
        <w:ind w:right="-7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Gambar 3.1 </w:t>
      </w:r>
      <w:proofErr w:type="spellStart"/>
      <w:r>
        <w:rPr>
          <w:rFonts w:ascii="Times New Roman" w:eastAsia="Times New Roman" w:hAnsi="Times New Roman"/>
          <w:b/>
          <w:sz w:val="24"/>
        </w:rPr>
        <w:t>Kerangka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</w:p>
    <w:p w14:paraId="73209285" w14:textId="77777777" w:rsidR="00453A96" w:rsidRDefault="00453A96" w:rsidP="00453A96">
      <w:pPr>
        <w:spacing w:line="144" w:lineRule="exact"/>
        <w:rPr>
          <w:rFonts w:ascii="Times New Roman" w:eastAsia="Times New Roman" w:hAnsi="Times New Roman"/>
        </w:rPr>
      </w:pPr>
    </w:p>
    <w:p w14:paraId="43A1DE38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A.Tahapan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p w14:paraId="33D6E562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Tahapan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ini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menjelaskan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langkah-langkah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melakukan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pencatatan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data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serta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mengumpulkan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beberapa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laporan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di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perlukan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dijadikan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pedoman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pembuatan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ini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yaitu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: </w:t>
      </w:r>
    </w:p>
    <w:p w14:paraId="562AAEAD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Survei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p w14:paraId="3E7C0707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Survei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Melakukan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pendekatan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terhadap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objek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Tujuan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dari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tahap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ini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adalah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untuk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mengetahui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permasalahan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terjadi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secara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tepat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sehingga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diharapkan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dapat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memberikan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solusi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paling optimal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terhadap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pemecahan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permasalahan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tersebut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kamu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melakukan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Study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Literatur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yaitu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mencari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jurnal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buku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berkaitan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penerapan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Pr="0002433D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 xml:space="preserve">case based reasoning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menggunakan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algoritma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KNN dan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menganalisis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hasil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dari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tersebut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</w:p>
    <w:p w14:paraId="37266BC3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2.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Pengumpulan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Data </w:t>
      </w:r>
    </w:p>
    <w:p w14:paraId="5800F7F9" w14:textId="77777777" w:rsidR="00453A96" w:rsidRDefault="0002433D" w:rsidP="0002433D">
      <w:pPr>
        <w:spacing w:line="360" w:lineRule="auto"/>
        <w:jc w:val="both"/>
        <w:rPr>
          <w:rFonts w:ascii="Times New Roman" w:eastAsia="Times New Roman" w:hAnsi="Times New Roman"/>
        </w:rPr>
      </w:pP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melakukan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proses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pengumpulan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data,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penulis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melakukan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wawancara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secara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langsung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ke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Dinas Pendidikan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Kabupaten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Agam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Sumatera Barat.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Penulis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mendapatkan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informasi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atau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data yang di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inginkan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dalam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pembuatan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ini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yaitu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mengenai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tata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cara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usulan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kelulusan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kesulitan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di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alami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pada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saat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pengusulan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pengajuan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kelulusan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sertifikasi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guru di Dinas Pendidikan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Kabupaten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Agam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Sumatera Barat.</w:t>
      </w:r>
    </w:p>
    <w:p w14:paraId="3835E705" w14:textId="77777777" w:rsidR="0002433D" w:rsidRDefault="0002433D" w:rsidP="0002433D">
      <w:pPr>
        <w:spacing w:line="0" w:lineRule="atLeast"/>
        <w:ind w:right="-259"/>
        <w:rPr>
          <w:sz w:val="22"/>
        </w:rPr>
      </w:pPr>
    </w:p>
    <w:p w14:paraId="06EC834F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A.Tempat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p w14:paraId="3A763508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lastRenderedPageBreak/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dilakukan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bertempat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di Dinas Pendidikan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Kabupaten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Agam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Sumatera Barat. </w:t>
      </w:r>
    </w:p>
    <w:p w14:paraId="63DD4ABF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Metode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p w14:paraId="3B896F3B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Adapun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metode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dilakukan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sebagai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berikut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: </w:t>
      </w:r>
    </w:p>
    <w:p w14:paraId="227D0F37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a.Penelitian</w:t>
      </w:r>
      <w:proofErr w:type="spellEnd"/>
      <w:proofErr w:type="gram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Lapangan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p w14:paraId="32BD7039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lapangan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dilakukan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dimana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penulis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turun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langsung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mengambil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data yang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diperlukan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seperti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mendapatkan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data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atau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informasi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melakukan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wawancara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dan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observasi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</w:p>
    <w:p w14:paraId="2886F9E0" w14:textId="77777777" w:rsidR="0002433D" w:rsidRPr="0002433D" w:rsidRDefault="0002433D" w:rsidP="000243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b.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Pustaka </w:t>
      </w:r>
    </w:p>
    <w:p w14:paraId="5D2CBE92" w14:textId="77777777" w:rsidR="0002433D" w:rsidRDefault="0002433D" w:rsidP="0002433D">
      <w:pPr>
        <w:spacing w:line="360" w:lineRule="auto"/>
        <w:ind w:right="-259"/>
        <w:jc w:val="both"/>
        <w:rPr>
          <w:sz w:val="22"/>
        </w:rPr>
        <w:sectPr w:rsidR="0002433D">
          <w:pgSz w:w="11900" w:h="16841"/>
          <w:pgMar w:top="1440" w:right="1426" w:bottom="572" w:left="1440" w:header="0" w:footer="0" w:gutter="0"/>
          <w:cols w:space="0" w:equalWidth="0">
            <w:col w:w="9040"/>
          </w:cols>
          <w:docGrid w:linePitch="360"/>
        </w:sectPr>
      </w:pP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Penelitian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dilakukan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menggunakan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literatur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kepustakaan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),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baik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berupa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buku-buku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dan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jurnal-jurnal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yang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ada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kaitannya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dengan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permasalahan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dibahas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.</w:t>
      </w:r>
    </w:p>
    <w:p w14:paraId="1897C9B9" w14:textId="77777777" w:rsidR="00453A96" w:rsidRDefault="00453A96" w:rsidP="00453A96">
      <w:pPr>
        <w:spacing w:line="259" w:lineRule="exact"/>
        <w:rPr>
          <w:rFonts w:ascii="Times New Roman" w:eastAsia="Times New Roman" w:hAnsi="Times New Roman"/>
        </w:rPr>
      </w:pPr>
      <w:bookmarkStart w:id="8" w:name="page24"/>
      <w:bookmarkEnd w:id="8"/>
    </w:p>
    <w:p w14:paraId="245281B2" w14:textId="77777777" w:rsidR="000E6938" w:rsidRPr="000E6938" w:rsidRDefault="000E6938" w:rsidP="000E69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38">
        <w:rPr>
          <w:rFonts w:ascii="Times New Roman" w:hAnsi="Times New Roman" w:cs="Times New Roman"/>
          <w:b/>
          <w:sz w:val="24"/>
          <w:szCs w:val="24"/>
        </w:rPr>
        <w:t>BAB IV</w:t>
      </w:r>
    </w:p>
    <w:p w14:paraId="0C4656D8" w14:textId="77777777" w:rsidR="000E6938" w:rsidRPr="000E6938" w:rsidRDefault="000E6938" w:rsidP="000E69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38">
        <w:rPr>
          <w:rFonts w:ascii="Times New Roman" w:hAnsi="Times New Roman" w:cs="Times New Roman"/>
          <w:b/>
          <w:sz w:val="24"/>
          <w:szCs w:val="24"/>
        </w:rPr>
        <w:t>BIAYA DAN JADWAL KEGIATAN</w:t>
      </w:r>
    </w:p>
    <w:p w14:paraId="017E5365" w14:textId="77777777" w:rsidR="000E6938" w:rsidRPr="0099664C" w:rsidRDefault="000E6938" w:rsidP="000E6938">
      <w:pPr>
        <w:pStyle w:val="Default"/>
        <w:spacing w:line="480" w:lineRule="auto"/>
        <w:ind w:firstLine="720"/>
        <w:jc w:val="both"/>
        <w:rPr>
          <w:rFonts w:ascii="Times New Roman" w:cs="Times New Roman"/>
          <w:b/>
          <w:bCs/>
        </w:rPr>
      </w:pPr>
      <w:r w:rsidRPr="0099664C">
        <w:rPr>
          <w:rFonts w:ascii="Times New Roman" w:cs="Times New Roman"/>
        </w:rPr>
        <w:t>Penelitian dilakukan dalam jangka waktu 1 (satu) tahun dengan rincian kegiatan sebagaimana dijelaskan melalui matriks tabel berikut ini</w:t>
      </w:r>
    </w:p>
    <w:p w14:paraId="665202A3" w14:textId="77777777" w:rsidR="000E6938" w:rsidRPr="0099664C" w:rsidRDefault="000E6938" w:rsidP="000E6938">
      <w:pPr>
        <w:pStyle w:val="Default"/>
        <w:spacing w:line="480" w:lineRule="auto"/>
        <w:jc w:val="center"/>
        <w:rPr>
          <w:rFonts w:ascii="Times New Roman" w:cs="Times New Roman"/>
          <w:bCs/>
        </w:rPr>
      </w:pPr>
      <w:r w:rsidRPr="0099664C">
        <w:rPr>
          <w:rFonts w:ascii="Times New Roman" w:cs="Times New Roman"/>
          <w:b/>
          <w:bCs/>
        </w:rPr>
        <w:t>Tabel 4.1. Rencana Anggaran Biaya Penelitian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060"/>
        <w:gridCol w:w="3006"/>
      </w:tblGrid>
      <w:tr w:rsidR="000E6938" w:rsidRPr="0099664C" w14:paraId="34F5DEE2" w14:textId="77777777" w:rsidTr="00C607A6">
        <w:trPr>
          <w:jc w:val="center"/>
        </w:trPr>
        <w:tc>
          <w:tcPr>
            <w:tcW w:w="558" w:type="dxa"/>
            <w:vAlign w:val="center"/>
          </w:tcPr>
          <w:p w14:paraId="733C02DA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No</w:t>
            </w:r>
          </w:p>
        </w:tc>
        <w:tc>
          <w:tcPr>
            <w:tcW w:w="3060" w:type="dxa"/>
            <w:vAlign w:val="center"/>
          </w:tcPr>
          <w:p w14:paraId="6046501E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Jenis Pengeluaran</w:t>
            </w:r>
          </w:p>
        </w:tc>
        <w:tc>
          <w:tcPr>
            <w:tcW w:w="3006" w:type="dxa"/>
            <w:vAlign w:val="center"/>
          </w:tcPr>
          <w:p w14:paraId="047C7089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Biaya yang diusulkan (Rp)</w:t>
            </w:r>
          </w:p>
        </w:tc>
      </w:tr>
      <w:tr w:rsidR="000E6938" w:rsidRPr="0099664C" w14:paraId="7874E63E" w14:textId="77777777" w:rsidTr="00C607A6">
        <w:trPr>
          <w:jc w:val="center"/>
        </w:trPr>
        <w:tc>
          <w:tcPr>
            <w:tcW w:w="558" w:type="dxa"/>
            <w:vAlign w:val="center"/>
          </w:tcPr>
          <w:p w14:paraId="577456E5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14:paraId="25368462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Gaji dan upah</w:t>
            </w:r>
          </w:p>
        </w:tc>
        <w:tc>
          <w:tcPr>
            <w:tcW w:w="3006" w:type="dxa"/>
            <w:vAlign w:val="center"/>
          </w:tcPr>
          <w:p w14:paraId="37815A60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  <w:lang w:val="en-US"/>
              </w:rPr>
              <w:t>4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  <w:lang w:val="en-US"/>
              </w:rPr>
              <w:t>5</w:t>
            </w:r>
            <w:r w:rsidRPr="0099664C">
              <w:rPr>
                <w:rFonts w:ascii="Times New Roman" w:cs="Times New Roman"/>
              </w:rPr>
              <w:t>00.000,-</w:t>
            </w:r>
            <w:proofErr w:type="gramEnd"/>
          </w:p>
        </w:tc>
      </w:tr>
      <w:tr w:rsidR="000E6938" w:rsidRPr="0099664C" w14:paraId="5F7E2C4B" w14:textId="77777777" w:rsidTr="00C607A6">
        <w:trPr>
          <w:jc w:val="center"/>
        </w:trPr>
        <w:tc>
          <w:tcPr>
            <w:tcW w:w="558" w:type="dxa"/>
            <w:vAlign w:val="center"/>
          </w:tcPr>
          <w:p w14:paraId="37B1E2C4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3E5557FD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Peralatan Penunjang</w:t>
            </w:r>
          </w:p>
        </w:tc>
        <w:tc>
          <w:tcPr>
            <w:tcW w:w="3006" w:type="dxa"/>
            <w:vAlign w:val="center"/>
          </w:tcPr>
          <w:p w14:paraId="6B1D562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  <w:lang w:val="en-US"/>
              </w:rPr>
              <w:t>5</w:t>
            </w:r>
            <w:r w:rsidRPr="0099664C">
              <w:rPr>
                <w:rFonts w:ascii="Times New Roman" w:cs="Times New Roman"/>
              </w:rPr>
              <w:t>.</w:t>
            </w:r>
            <w:r w:rsidRPr="0099664C">
              <w:rPr>
                <w:rFonts w:ascii="Times New Roman" w:cs="Times New Roman"/>
                <w:lang w:val="en-US"/>
              </w:rPr>
              <w:t>0</w:t>
            </w:r>
            <w:r w:rsidRPr="0099664C">
              <w:rPr>
                <w:rFonts w:ascii="Times New Roman" w:cs="Times New Roman"/>
              </w:rPr>
              <w:t>00.000,-</w:t>
            </w:r>
            <w:proofErr w:type="gramEnd"/>
          </w:p>
        </w:tc>
      </w:tr>
      <w:tr w:rsidR="000E6938" w:rsidRPr="0099664C" w14:paraId="3CFDEECB" w14:textId="77777777" w:rsidTr="00C607A6">
        <w:trPr>
          <w:jc w:val="center"/>
        </w:trPr>
        <w:tc>
          <w:tcPr>
            <w:tcW w:w="558" w:type="dxa"/>
            <w:vAlign w:val="center"/>
          </w:tcPr>
          <w:p w14:paraId="06762047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7CC0EDE6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Bahan habis pakai</w:t>
            </w:r>
          </w:p>
        </w:tc>
        <w:tc>
          <w:tcPr>
            <w:tcW w:w="3006" w:type="dxa"/>
            <w:vAlign w:val="center"/>
          </w:tcPr>
          <w:p w14:paraId="107393E8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  <w:lang w:val="en-US"/>
              </w:rPr>
              <w:t>5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  <w:lang w:val="en-US"/>
              </w:rPr>
              <w:t>5</w:t>
            </w:r>
            <w:r w:rsidRPr="0099664C">
              <w:rPr>
                <w:rFonts w:ascii="Times New Roman" w:cs="Times New Roman"/>
                <w:lang w:val="en-US"/>
              </w:rPr>
              <w:t>00</w:t>
            </w:r>
            <w:r w:rsidRPr="0099664C">
              <w:rPr>
                <w:rFonts w:ascii="Times New Roman" w:cs="Times New Roman"/>
              </w:rPr>
              <w:t>.000,-</w:t>
            </w:r>
            <w:proofErr w:type="gramEnd"/>
          </w:p>
        </w:tc>
      </w:tr>
      <w:tr w:rsidR="000E6938" w:rsidRPr="0099664C" w14:paraId="03EE21EC" w14:textId="77777777" w:rsidTr="00C607A6">
        <w:trPr>
          <w:jc w:val="center"/>
        </w:trPr>
        <w:tc>
          <w:tcPr>
            <w:tcW w:w="558" w:type="dxa"/>
            <w:vAlign w:val="center"/>
          </w:tcPr>
          <w:p w14:paraId="74BEAE78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3</w:t>
            </w:r>
          </w:p>
        </w:tc>
        <w:tc>
          <w:tcPr>
            <w:tcW w:w="3060" w:type="dxa"/>
            <w:vAlign w:val="center"/>
          </w:tcPr>
          <w:p w14:paraId="523831CC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Perjalanan</w:t>
            </w:r>
          </w:p>
        </w:tc>
        <w:tc>
          <w:tcPr>
            <w:tcW w:w="3006" w:type="dxa"/>
            <w:vAlign w:val="center"/>
          </w:tcPr>
          <w:p w14:paraId="50DB30DB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  <w:lang w:val="en-US"/>
              </w:rPr>
              <w:t>3</w:t>
            </w:r>
            <w:r w:rsidRPr="0099664C">
              <w:rPr>
                <w:rFonts w:ascii="Times New Roman" w:cs="Times New Roman"/>
              </w:rPr>
              <w:t>.</w:t>
            </w:r>
            <w:r w:rsidRPr="0099664C">
              <w:rPr>
                <w:rFonts w:ascii="Times New Roman" w:cs="Times New Roman"/>
                <w:lang w:val="en-US"/>
              </w:rPr>
              <w:t>000</w:t>
            </w:r>
            <w:r w:rsidRPr="0099664C">
              <w:rPr>
                <w:rFonts w:ascii="Times New Roman" w:cs="Times New Roman"/>
              </w:rPr>
              <w:t>.000,-</w:t>
            </w:r>
            <w:proofErr w:type="gramEnd"/>
          </w:p>
        </w:tc>
      </w:tr>
      <w:tr w:rsidR="000E6938" w:rsidRPr="0099664C" w14:paraId="1327E814" w14:textId="77777777" w:rsidTr="00C607A6">
        <w:trPr>
          <w:jc w:val="center"/>
        </w:trPr>
        <w:tc>
          <w:tcPr>
            <w:tcW w:w="558" w:type="dxa"/>
            <w:vAlign w:val="center"/>
          </w:tcPr>
          <w:p w14:paraId="6197FE79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4</w:t>
            </w:r>
          </w:p>
        </w:tc>
        <w:tc>
          <w:tcPr>
            <w:tcW w:w="3060" w:type="dxa"/>
            <w:vAlign w:val="center"/>
          </w:tcPr>
          <w:p w14:paraId="1F0A5A73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Lain </w:t>
            </w:r>
            <w:r w:rsidRPr="0099664C">
              <w:rPr>
                <w:rFonts w:ascii="Times New Roman" w:cs="Times New Roman"/>
              </w:rPr>
              <w:t>–</w:t>
            </w:r>
            <w:r w:rsidRPr="0099664C">
              <w:rPr>
                <w:rFonts w:ascii="Times New Roman" w:cs="Times New Roman"/>
              </w:rPr>
              <w:t xml:space="preserve"> lain (publikasi, seminar)</w:t>
            </w:r>
          </w:p>
        </w:tc>
        <w:tc>
          <w:tcPr>
            <w:tcW w:w="3006" w:type="dxa"/>
            <w:vAlign w:val="center"/>
          </w:tcPr>
          <w:p w14:paraId="6B3CB63B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  <w:lang w:val="en-US"/>
              </w:rPr>
              <w:t>12</w:t>
            </w:r>
            <w:r w:rsidRPr="0099664C">
              <w:rPr>
                <w:rFonts w:ascii="Times New Roman" w:cs="Times New Roman"/>
              </w:rPr>
              <w:t>.</w:t>
            </w:r>
            <w:r w:rsidRPr="0099664C">
              <w:rPr>
                <w:rFonts w:ascii="Times New Roman" w:cs="Times New Roman"/>
                <w:lang w:val="en-US"/>
              </w:rPr>
              <w:t>0</w:t>
            </w:r>
            <w:r w:rsidRPr="0099664C">
              <w:rPr>
                <w:rFonts w:ascii="Times New Roman" w:cs="Times New Roman"/>
              </w:rPr>
              <w:t>00.000,-</w:t>
            </w:r>
            <w:proofErr w:type="gramEnd"/>
          </w:p>
        </w:tc>
      </w:tr>
    </w:tbl>
    <w:p w14:paraId="7CFEF771" w14:textId="77777777" w:rsidR="000E6938" w:rsidRPr="0099664C" w:rsidRDefault="000E6938" w:rsidP="000E6938">
      <w:pPr>
        <w:pStyle w:val="Default"/>
        <w:spacing w:line="480" w:lineRule="auto"/>
        <w:ind w:left="720" w:firstLine="360"/>
        <w:jc w:val="both"/>
        <w:rPr>
          <w:rFonts w:ascii="Times New Roman" w:cs="Times New Roman"/>
          <w:bCs/>
        </w:rPr>
      </w:pPr>
    </w:p>
    <w:p w14:paraId="5C67A262" w14:textId="77777777" w:rsidR="000E6938" w:rsidRPr="0099664C" w:rsidRDefault="000E6938" w:rsidP="000E6938">
      <w:pPr>
        <w:pStyle w:val="Default"/>
        <w:spacing w:line="480" w:lineRule="auto"/>
        <w:rPr>
          <w:rFonts w:ascii="Times New Roman" w:cs="Times New Roman"/>
        </w:rPr>
      </w:pPr>
      <w:r w:rsidRPr="0099664C">
        <w:rPr>
          <w:rFonts w:ascii="Times New Roman" w:cs="Times New Roman"/>
          <w:b/>
          <w:bCs/>
        </w:rPr>
        <w:t xml:space="preserve">4.2 Jadwal Penelitian </w:t>
      </w:r>
    </w:p>
    <w:p w14:paraId="0ECD7F04" w14:textId="77777777" w:rsidR="000E6938" w:rsidRPr="0099664C" w:rsidRDefault="000E6938" w:rsidP="000E6938">
      <w:pPr>
        <w:pStyle w:val="Default"/>
        <w:spacing w:line="480" w:lineRule="auto"/>
        <w:ind w:firstLine="720"/>
        <w:jc w:val="both"/>
        <w:rPr>
          <w:rFonts w:ascii="Times New Roman" w:cs="Times New Roman"/>
        </w:rPr>
      </w:pPr>
      <w:r w:rsidRPr="0099664C">
        <w:rPr>
          <w:rFonts w:ascii="Times New Roman" w:cs="Times New Roman"/>
        </w:rPr>
        <w:t xml:space="preserve">Jadwal penelitian dapat dilihat pada </w:t>
      </w:r>
      <w:r w:rsidRPr="0099664C">
        <w:rPr>
          <w:rFonts w:ascii="Times New Roman" w:cs="Times New Roman"/>
          <w:i/>
          <w:iCs/>
        </w:rPr>
        <w:t xml:space="preserve">bar chart </w:t>
      </w:r>
      <w:r w:rsidRPr="0099664C">
        <w:rPr>
          <w:rFonts w:ascii="Times New Roman" w:cs="Times New Roman"/>
        </w:rPr>
        <w:t>dibawah ini :</w:t>
      </w:r>
    </w:p>
    <w:p w14:paraId="7C8E8821" w14:textId="77777777" w:rsidR="000E6938" w:rsidRPr="0099664C" w:rsidRDefault="000E6938" w:rsidP="000E6938">
      <w:pPr>
        <w:pStyle w:val="Default"/>
        <w:spacing w:line="480" w:lineRule="auto"/>
        <w:ind w:firstLine="720"/>
        <w:jc w:val="center"/>
        <w:rPr>
          <w:rFonts w:ascii="Times New Roman" w:cs="Times New Roman"/>
        </w:rPr>
      </w:pPr>
      <w:r w:rsidRPr="0099664C">
        <w:rPr>
          <w:rFonts w:ascii="Times New Roman" w:cs="Times New Roman"/>
          <w:b/>
          <w:bCs/>
        </w:rPr>
        <w:t>Tabel 4.2. Jadwal Penelitian</w:t>
      </w:r>
    </w:p>
    <w:tbl>
      <w:tblPr>
        <w:tblStyle w:val="TableGrid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00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04"/>
      </w:tblGrid>
      <w:tr w:rsidR="000E6938" w:rsidRPr="0099664C" w14:paraId="2F9CAF15" w14:textId="77777777" w:rsidTr="00C607A6">
        <w:trPr>
          <w:jc w:val="center"/>
        </w:trPr>
        <w:tc>
          <w:tcPr>
            <w:tcW w:w="558" w:type="dxa"/>
            <w:vMerge w:val="restart"/>
            <w:vAlign w:val="center"/>
          </w:tcPr>
          <w:p w14:paraId="0309455D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No</w:t>
            </w:r>
          </w:p>
        </w:tc>
        <w:tc>
          <w:tcPr>
            <w:tcW w:w="3006" w:type="dxa"/>
            <w:vMerge w:val="restart"/>
            <w:vAlign w:val="center"/>
          </w:tcPr>
          <w:p w14:paraId="15B6BF8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Jenis Kegiatan</w:t>
            </w:r>
          </w:p>
        </w:tc>
        <w:tc>
          <w:tcPr>
            <w:tcW w:w="5634" w:type="dxa"/>
            <w:gridSpan w:val="12"/>
            <w:vAlign w:val="center"/>
          </w:tcPr>
          <w:p w14:paraId="1EDD6C9E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Bulan</w:t>
            </w:r>
          </w:p>
        </w:tc>
      </w:tr>
      <w:tr w:rsidR="000E6938" w:rsidRPr="0099664C" w14:paraId="055351B4" w14:textId="77777777" w:rsidTr="00C607A6">
        <w:trPr>
          <w:jc w:val="center"/>
        </w:trPr>
        <w:tc>
          <w:tcPr>
            <w:tcW w:w="558" w:type="dxa"/>
            <w:vMerge/>
            <w:vAlign w:val="center"/>
          </w:tcPr>
          <w:p w14:paraId="28F58F9F" w14:textId="77777777" w:rsidR="000E6938" w:rsidRPr="0099664C" w:rsidRDefault="000E6938" w:rsidP="00C607A6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3006" w:type="dxa"/>
            <w:vMerge/>
            <w:vAlign w:val="center"/>
          </w:tcPr>
          <w:p w14:paraId="6F939C2D" w14:textId="77777777" w:rsidR="000E6938" w:rsidRPr="0099664C" w:rsidRDefault="000E6938" w:rsidP="00C607A6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450" w:type="dxa"/>
            <w:vAlign w:val="center"/>
          </w:tcPr>
          <w:p w14:paraId="0CDB6D40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14:paraId="58FAF050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2</w:t>
            </w:r>
          </w:p>
        </w:tc>
        <w:tc>
          <w:tcPr>
            <w:tcW w:w="450" w:type="dxa"/>
            <w:vAlign w:val="center"/>
          </w:tcPr>
          <w:p w14:paraId="2DE21284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54ED298B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14:paraId="295FA04D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5495658A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6</w:t>
            </w:r>
          </w:p>
        </w:tc>
        <w:tc>
          <w:tcPr>
            <w:tcW w:w="450" w:type="dxa"/>
            <w:vAlign w:val="center"/>
          </w:tcPr>
          <w:p w14:paraId="0265487C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7</w:t>
            </w:r>
          </w:p>
        </w:tc>
        <w:tc>
          <w:tcPr>
            <w:tcW w:w="450" w:type="dxa"/>
            <w:vAlign w:val="center"/>
          </w:tcPr>
          <w:p w14:paraId="029A7F5D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8</w:t>
            </w:r>
          </w:p>
        </w:tc>
        <w:tc>
          <w:tcPr>
            <w:tcW w:w="450" w:type="dxa"/>
            <w:vAlign w:val="center"/>
          </w:tcPr>
          <w:p w14:paraId="7C14BCBE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9</w:t>
            </w:r>
          </w:p>
        </w:tc>
        <w:tc>
          <w:tcPr>
            <w:tcW w:w="540" w:type="dxa"/>
            <w:vAlign w:val="center"/>
          </w:tcPr>
          <w:p w14:paraId="4299D16F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center"/>
          </w:tcPr>
          <w:p w14:paraId="220470CF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11</w:t>
            </w:r>
          </w:p>
        </w:tc>
        <w:tc>
          <w:tcPr>
            <w:tcW w:w="504" w:type="dxa"/>
            <w:vAlign w:val="center"/>
          </w:tcPr>
          <w:p w14:paraId="1F6874BE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12</w:t>
            </w:r>
          </w:p>
        </w:tc>
      </w:tr>
      <w:tr w:rsidR="000E6938" w:rsidRPr="0099664C" w14:paraId="15F6D159" w14:textId="77777777" w:rsidTr="00C607A6">
        <w:trPr>
          <w:jc w:val="center"/>
        </w:trPr>
        <w:tc>
          <w:tcPr>
            <w:tcW w:w="3564" w:type="dxa"/>
            <w:gridSpan w:val="2"/>
            <w:vAlign w:val="center"/>
          </w:tcPr>
          <w:p w14:paraId="68720E1A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 xml:space="preserve">I. Persiapan </w:t>
            </w:r>
          </w:p>
        </w:tc>
        <w:tc>
          <w:tcPr>
            <w:tcW w:w="5634" w:type="dxa"/>
            <w:gridSpan w:val="12"/>
            <w:vAlign w:val="center"/>
          </w:tcPr>
          <w:p w14:paraId="7A93DF9F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0E6938" w:rsidRPr="0099664C" w14:paraId="7EA412D2" w14:textId="77777777" w:rsidTr="00C607A6">
        <w:trPr>
          <w:jc w:val="center"/>
        </w:trPr>
        <w:tc>
          <w:tcPr>
            <w:tcW w:w="558" w:type="dxa"/>
          </w:tcPr>
          <w:p w14:paraId="38C9FD1A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1 </w:t>
            </w:r>
          </w:p>
        </w:tc>
        <w:tc>
          <w:tcPr>
            <w:tcW w:w="3006" w:type="dxa"/>
          </w:tcPr>
          <w:p w14:paraId="37FFAA02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Studi Pendahuluan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629E737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09816AC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5AAC1B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2D56ADB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0713F4E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39674D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E0C5BD3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B2BAF0D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5E77A3D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C493B06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06A05E2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3E708B7D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0E6938" w:rsidRPr="0099664C" w14:paraId="01B35F1C" w14:textId="77777777" w:rsidTr="00C607A6">
        <w:trPr>
          <w:jc w:val="center"/>
        </w:trPr>
        <w:tc>
          <w:tcPr>
            <w:tcW w:w="558" w:type="dxa"/>
          </w:tcPr>
          <w:p w14:paraId="77730F60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2 </w:t>
            </w:r>
          </w:p>
        </w:tc>
        <w:tc>
          <w:tcPr>
            <w:tcW w:w="3006" w:type="dxa"/>
          </w:tcPr>
          <w:p w14:paraId="1421D747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Mempelajari Literatur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14C8CF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0C7E4B3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F9D7747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6F5A6E0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90FAF2C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9C015FB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91826B5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E91D68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BDEEA28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51C9CB75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58F39EB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22ADD439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0E6938" w:rsidRPr="0099664C" w14:paraId="51DA11D7" w14:textId="77777777" w:rsidTr="00C607A6">
        <w:trPr>
          <w:jc w:val="center"/>
        </w:trPr>
        <w:tc>
          <w:tcPr>
            <w:tcW w:w="558" w:type="dxa"/>
          </w:tcPr>
          <w:p w14:paraId="595464D3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3 </w:t>
            </w:r>
          </w:p>
        </w:tc>
        <w:tc>
          <w:tcPr>
            <w:tcW w:w="3006" w:type="dxa"/>
          </w:tcPr>
          <w:p w14:paraId="15ACE094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Pengumpulan Data </w:t>
            </w:r>
          </w:p>
        </w:tc>
        <w:tc>
          <w:tcPr>
            <w:tcW w:w="450" w:type="dxa"/>
            <w:vAlign w:val="center"/>
          </w:tcPr>
          <w:p w14:paraId="243043CA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AA574CC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87E9CD5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C5398B4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E161EDD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1AAC63A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F834C8E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B1CA0E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454B88B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5138A069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046EB5EA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2645765A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0E6938" w:rsidRPr="0099664C" w14:paraId="2A613C66" w14:textId="77777777" w:rsidTr="00C607A6">
        <w:trPr>
          <w:jc w:val="center"/>
        </w:trPr>
        <w:tc>
          <w:tcPr>
            <w:tcW w:w="3564" w:type="dxa"/>
            <w:gridSpan w:val="2"/>
          </w:tcPr>
          <w:p w14:paraId="35EB5952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II. Analisa dan Perancangan</w:t>
            </w:r>
          </w:p>
        </w:tc>
        <w:tc>
          <w:tcPr>
            <w:tcW w:w="5634" w:type="dxa"/>
            <w:gridSpan w:val="12"/>
            <w:vAlign w:val="center"/>
          </w:tcPr>
          <w:p w14:paraId="20CE6E1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0E6938" w:rsidRPr="0099664C" w14:paraId="70356F04" w14:textId="77777777" w:rsidTr="00C607A6">
        <w:trPr>
          <w:jc w:val="center"/>
        </w:trPr>
        <w:tc>
          <w:tcPr>
            <w:tcW w:w="558" w:type="dxa"/>
          </w:tcPr>
          <w:p w14:paraId="6F56CDB3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4. </w:t>
            </w:r>
          </w:p>
        </w:tc>
        <w:tc>
          <w:tcPr>
            <w:tcW w:w="3006" w:type="dxa"/>
          </w:tcPr>
          <w:p w14:paraId="701E3227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Data </w:t>
            </w:r>
          </w:p>
        </w:tc>
        <w:tc>
          <w:tcPr>
            <w:tcW w:w="450" w:type="dxa"/>
            <w:vAlign w:val="center"/>
          </w:tcPr>
          <w:p w14:paraId="5176F22F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35E43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D8013F4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58A3D8C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3680FC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A314E88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09E9511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EC988F6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49832C4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7DE0442B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FA423F4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770404B4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0E6938" w:rsidRPr="0099664C" w14:paraId="05B7EFE8" w14:textId="77777777" w:rsidTr="00C607A6">
        <w:trPr>
          <w:jc w:val="center"/>
        </w:trPr>
        <w:tc>
          <w:tcPr>
            <w:tcW w:w="558" w:type="dxa"/>
          </w:tcPr>
          <w:p w14:paraId="4CF0CF95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5. </w:t>
            </w:r>
          </w:p>
        </w:tc>
        <w:tc>
          <w:tcPr>
            <w:tcW w:w="3006" w:type="dxa"/>
          </w:tcPr>
          <w:p w14:paraId="4D586CF5" w14:textId="77777777" w:rsidR="000E6938" w:rsidRPr="0099664C" w:rsidRDefault="000E69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Sistem </w:t>
            </w:r>
          </w:p>
        </w:tc>
        <w:tc>
          <w:tcPr>
            <w:tcW w:w="450" w:type="dxa"/>
            <w:vAlign w:val="center"/>
          </w:tcPr>
          <w:p w14:paraId="5458C713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D9F619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0C300E4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405DC34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FDDABA0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60E24A3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17A089D0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4D3A923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70C5C83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045DB4A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52FA8D95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711675F3" w14:textId="77777777" w:rsidR="000E6938" w:rsidRPr="0099664C" w:rsidRDefault="000E69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</w:tbl>
    <w:p w14:paraId="7C7B37DF" w14:textId="77777777" w:rsidR="000E6938" w:rsidRDefault="000E6938" w:rsidP="000E6938"/>
    <w:p w14:paraId="71F0E017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40D1B569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48295C14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75BE4A6C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203A054D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0441858E" w14:textId="77777777" w:rsidR="00453A96" w:rsidRDefault="00453A96" w:rsidP="00453A96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</w:rPr>
      </w:pPr>
      <w:bookmarkStart w:id="9" w:name="page26"/>
      <w:bookmarkEnd w:id="9"/>
      <w:r>
        <w:rPr>
          <w:rFonts w:ascii="Times New Roman" w:eastAsia="Times New Roman" w:hAnsi="Times New Roman"/>
          <w:b/>
          <w:sz w:val="24"/>
        </w:rPr>
        <w:lastRenderedPageBreak/>
        <w:t>DAFTAR PUSTAKA</w:t>
      </w:r>
    </w:p>
    <w:p w14:paraId="60AD4910" w14:textId="77777777" w:rsidR="00453A96" w:rsidRPr="00455D60" w:rsidRDefault="00453A96" w:rsidP="00453A96">
      <w:pPr>
        <w:tabs>
          <w:tab w:val="left" w:pos="900"/>
        </w:tabs>
        <w:spacing w:line="0" w:lineRule="atLeast"/>
        <w:ind w:right="-239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4"/>
        </w:rPr>
        <w:t xml:space="preserve">               </w:t>
      </w:r>
    </w:p>
    <w:p w14:paraId="72D8D8A8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03FC89D0" w14:textId="77777777" w:rsidR="00453A96" w:rsidRDefault="00453A96" w:rsidP="00453A96">
      <w:pPr>
        <w:spacing w:line="136" w:lineRule="exact"/>
        <w:rPr>
          <w:rFonts w:ascii="Times New Roman" w:eastAsia="Times New Roman" w:hAnsi="Times New Roman"/>
          <w:sz w:val="22"/>
        </w:rPr>
      </w:pPr>
    </w:p>
    <w:p w14:paraId="0A3FAFE1" w14:textId="77777777" w:rsidR="0002433D" w:rsidRPr="0002433D" w:rsidRDefault="0002433D" w:rsidP="000E693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02433D">
        <w:rPr>
          <w:rFonts w:ascii="Times New Roman" w:eastAsiaTheme="minorHAnsi" w:hAnsi="Times New Roman" w:cs="Times New Roman"/>
          <w:color w:val="000000"/>
        </w:rPr>
        <w:t xml:space="preserve">[1]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Imama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Chusnul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and Aries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Dwi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Indriyanti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. 2013. "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Penerapan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Case Based Reasoning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Dengan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Algoritma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Nearest Neighbor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Untuk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Analisis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Pemberian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Kredit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di Lembaga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Pembiayaan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."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Jurnal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Manajemen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Informatika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2.01 </w:t>
      </w:r>
    </w:p>
    <w:p w14:paraId="484B10DF" w14:textId="77777777" w:rsidR="0002433D" w:rsidRPr="0002433D" w:rsidRDefault="0002433D" w:rsidP="000E693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02433D">
        <w:rPr>
          <w:rFonts w:ascii="Times New Roman" w:eastAsiaTheme="minorHAnsi" w:hAnsi="Times New Roman" w:cs="Times New Roman"/>
          <w:color w:val="000000"/>
        </w:rPr>
        <w:t xml:space="preserve">[2]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Kusrini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, “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Aplikasi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Sistem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Pakar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and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Aplikasi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Sistem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Pendukung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Keputusan. 2007."Andi Offset." </w:t>
      </w:r>
    </w:p>
    <w:p w14:paraId="02D31574" w14:textId="77777777" w:rsidR="0002433D" w:rsidRPr="0002433D" w:rsidRDefault="0002433D" w:rsidP="000E693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02433D">
        <w:rPr>
          <w:rFonts w:ascii="Times New Roman" w:eastAsiaTheme="minorHAnsi" w:hAnsi="Times New Roman" w:cs="Times New Roman"/>
          <w:color w:val="000000"/>
        </w:rPr>
        <w:t xml:space="preserve">[3]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Kusrini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2007.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Konsep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dan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Aplikasi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Sistem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Pendukung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KeputusanYogyakarta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: Andi. </w:t>
      </w:r>
    </w:p>
    <w:p w14:paraId="76EABFD4" w14:textId="77777777" w:rsidR="0002433D" w:rsidRPr="0002433D" w:rsidRDefault="0002433D" w:rsidP="000E693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Larry, Roy, “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Jurus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kilat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mahir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HTML &amp; CSS [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secara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otodidak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]</w:t>
      </w:r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.” Jakarta Timur: Dunia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Komputer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 </w:t>
      </w:r>
    </w:p>
    <w:p w14:paraId="26CE2D2B" w14:textId="77777777" w:rsidR="0002433D" w:rsidRPr="0002433D" w:rsidRDefault="0002433D" w:rsidP="000E693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02433D">
        <w:rPr>
          <w:rFonts w:ascii="Times New Roman" w:eastAsiaTheme="minorHAnsi" w:hAnsi="Times New Roman" w:cs="Times New Roman"/>
          <w:color w:val="000000"/>
        </w:rPr>
        <w:t xml:space="preserve">[4]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Padilah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Fitri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Pauziah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Gunawan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Abdillah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and Faiza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Renaldi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 2016."Rekomendasi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Penanganan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Anak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Berkebutuhan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Khusus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Pada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Sekolah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Luar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Biasa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Negeri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Citeureup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Menggunakan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Case Based Reasoning Dan Nearest Neighbors.2013."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Prosiding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SNST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Fakultas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Teknik </w:t>
      </w:r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1. </w:t>
      </w:r>
    </w:p>
    <w:p w14:paraId="4EA78C7C" w14:textId="77777777" w:rsidR="0002433D" w:rsidRPr="0002433D" w:rsidRDefault="0002433D" w:rsidP="000E693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02433D">
        <w:rPr>
          <w:rFonts w:ascii="Times New Roman" w:eastAsiaTheme="minorHAnsi" w:hAnsi="Times New Roman" w:cs="Times New Roman"/>
          <w:color w:val="000000"/>
        </w:rPr>
        <w:t xml:space="preserve">[5] </w:t>
      </w:r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Rosa,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Ariani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Sukamto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, and Muhammad Shalahuddin.2013. "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Rekayasa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perangkat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lunak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terstruktur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dan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berorientasi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objek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." </w:t>
      </w:r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Bandung: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Informatika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 </w:t>
      </w:r>
    </w:p>
    <w:p w14:paraId="0CC53DED" w14:textId="77777777" w:rsidR="0002433D" w:rsidRPr="0002433D" w:rsidRDefault="0002433D" w:rsidP="000E693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02433D">
        <w:rPr>
          <w:rFonts w:ascii="Times New Roman" w:eastAsiaTheme="minorHAnsi" w:hAnsi="Times New Roman" w:cs="Times New Roman"/>
          <w:color w:val="000000"/>
        </w:rPr>
        <w:t xml:space="preserve">[6]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Sumarlin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Sumarlin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 2015."Implementasi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Algoritma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K-Nearest Neighbor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Sebagai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Pendukung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Keputusan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Klasifikasi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Penerima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Beasiswa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PPA dan BBM." </w:t>
      </w:r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JSINBIS (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Jurnal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Sistem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Informasi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Bisnis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) </w:t>
      </w:r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5.1. </w:t>
      </w:r>
    </w:p>
    <w:p w14:paraId="05E56E84" w14:textId="77777777" w:rsidR="0002433D" w:rsidRDefault="0002433D" w:rsidP="000E693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02433D">
        <w:rPr>
          <w:rFonts w:ascii="Times New Roman" w:eastAsiaTheme="minorHAnsi" w:hAnsi="Times New Roman" w:cs="Times New Roman"/>
          <w:color w:val="000000"/>
        </w:rPr>
        <w:t xml:space="preserve">[7] </w:t>
      </w:r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Tim, E. M. S. 2014. "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Teori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dan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Praktik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PHP-MySQL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untuk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>Pemula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." </w:t>
      </w:r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Jakarta: PT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Elex</w:t>
      </w:r>
      <w:proofErr w:type="spellEnd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 Media </w:t>
      </w:r>
      <w:proofErr w:type="spellStart"/>
      <w:r w:rsidRPr="0002433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>Komputindo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 </w:t>
      </w:r>
    </w:p>
    <w:p w14:paraId="4DCD6105" w14:textId="77777777" w:rsidR="00453A96" w:rsidRDefault="0002433D" w:rsidP="000E693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02433D">
        <w:rPr>
          <w:rFonts w:ascii="Times New Roman" w:eastAsiaTheme="minorHAnsi" w:hAnsi="Times New Roman" w:cs="Times New Roman"/>
          <w:color w:val="000000"/>
        </w:rPr>
        <w:t xml:space="preserve">[8] </w:t>
      </w:r>
      <w:proofErr w:type="spellStart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Sibero</w:t>
      </w:r>
      <w:proofErr w:type="spellEnd"/>
      <w:r w:rsidRPr="0002433D">
        <w:rPr>
          <w:rFonts w:ascii="Times New Roman" w:eastAsiaTheme="minorHAnsi" w:hAnsi="Times New Roman" w:cs="Times New Roman"/>
          <w:color w:val="000000"/>
          <w:sz w:val="23"/>
          <w:szCs w:val="23"/>
        </w:rPr>
        <w:t>, Alexander FK. "Web Programming Power Pack." (2013).</w:t>
      </w:r>
    </w:p>
    <w:p w14:paraId="5B0FD6F4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09B63C30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2F2FC658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56D8EDB1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5B238354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7C721A29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40627F45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1DB954F5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69FCFB24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293B8080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6ABD81F8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032FEE46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60D4AB79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59C33C11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31E4335D" w14:textId="77777777" w:rsidR="00453A96" w:rsidRDefault="00453A96" w:rsidP="00453A96">
      <w:pPr>
        <w:spacing w:line="200" w:lineRule="exact"/>
        <w:rPr>
          <w:rFonts w:ascii="Times New Roman" w:eastAsia="Times New Roman" w:hAnsi="Times New Roman"/>
        </w:rPr>
      </w:pPr>
    </w:p>
    <w:p w14:paraId="1A9352CD" w14:textId="77777777" w:rsidR="00453A96" w:rsidRDefault="00453A96" w:rsidP="00453A96">
      <w:pPr>
        <w:spacing w:line="0" w:lineRule="atLeast"/>
        <w:ind w:right="-273"/>
        <w:jc w:val="center"/>
        <w:rPr>
          <w:sz w:val="21"/>
        </w:rPr>
      </w:pPr>
    </w:p>
    <w:p w14:paraId="20DC380C" w14:textId="77777777" w:rsidR="00254519" w:rsidRDefault="000E6938"/>
    <w:sectPr w:rsidR="00254519">
      <w:type w:val="continuous"/>
      <w:pgSz w:w="11900" w:h="16841"/>
      <w:pgMar w:top="1440" w:right="1440" w:bottom="572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A7C4C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721DA31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2443A85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2D1D5AE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75A2A8D4"/>
    <w:lvl w:ilvl="0" w:tplc="FFFFFFFF">
      <w:start w:val="5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8"/>
    <w:multiLevelType w:val="hybridMultilevel"/>
    <w:tmpl w:val="08EDBDA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9"/>
    <w:multiLevelType w:val="hybridMultilevel"/>
    <w:tmpl w:val="79838CB2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1FB50B2D"/>
    <w:multiLevelType w:val="hybridMultilevel"/>
    <w:tmpl w:val="507C1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057D9"/>
    <w:multiLevelType w:val="multilevel"/>
    <w:tmpl w:val="E43A2D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0F746A"/>
    <w:multiLevelType w:val="hybridMultilevel"/>
    <w:tmpl w:val="D2828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A96"/>
    <w:rsid w:val="0002433D"/>
    <w:rsid w:val="000E6938"/>
    <w:rsid w:val="00453A96"/>
    <w:rsid w:val="00E37269"/>
    <w:rsid w:val="00E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D0AD"/>
  <w15:docId w15:val="{E2D53401-D9BA-4EDA-8179-8FBE2557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A9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9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Default">
    <w:name w:val="Default"/>
    <w:rsid w:val="00453A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453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3A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0E69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DIMAZ HERI</dc:creator>
  <cp:lastModifiedBy>musli yanto</cp:lastModifiedBy>
  <cp:revision>2</cp:revision>
  <dcterms:created xsi:type="dcterms:W3CDTF">2021-09-15T15:40:00Z</dcterms:created>
  <dcterms:modified xsi:type="dcterms:W3CDTF">2021-09-17T16:01:00Z</dcterms:modified>
</cp:coreProperties>
</file>